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868"/>
      </w:tblGrid>
      <w:tr w:rsidR="00BF10DD" w:rsidRPr="00651AB3" w14:paraId="5D95D27D" w14:textId="77777777" w:rsidTr="00813181">
        <w:tc>
          <w:tcPr>
            <w:tcW w:w="3652" w:type="dxa"/>
          </w:tcPr>
          <w:p w14:paraId="55D5045C" w14:textId="77777777" w:rsidR="00BF10DD" w:rsidRPr="00651AB3" w:rsidRDefault="00BF10DD" w:rsidP="00813181">
            <w:pPr>
              <w:ind w:left="-142" w:right="-109"/>
              <w:jc w:val="center"/>
              <w:rPr>
                <w:sz w:val="26"/>
                <w:szCs w:val="26"/>
              </w:rPr>
            </w:pPr>
            <w:bookmarkStart w:id="0" w:name="_Hlk135656012"/>
            <w:r w:rsidRPr="00651AB3">
              <w:rPr>
                <w:sz w:val="26"/>
                <w:szCs w:val="26"/>
              </w:rPr>
              <w:t xml:space="preserve">UBND TỈNH ĐẮK </w:t>
            </w:r>
            <w:r>
              <w:rPr>
                <w:sz w:val="26"/>
                <w:szCs w:val="26"/>
              </w:rPr>
              <w:t>LẮK</w:t>
            </w:r>
          </w:p>
          <w:p w14:paraId="681526FE" w14:textId="77777777" w:rsidR="00BF10DD" w:rsidRPr="001D27FF" w:rsidRDefault="00BF10DD" w:rsidP="00813181">
            <w:pPr>
              <w:spacing w:after="120"/>
              <w:ind w:left="-142" w:right="-109"/>
              <w:jc w:val="center"/>
              <w:rPr>
                <w:b/>
                <w:bCs w:val="0"/>
                <w:szCs w:val="28"/>
              </w:rPr>
            </w:pPr>
            <w:r w:rsidRPr="001D27FF">
              <w:rPr>
                <w:b/>
                <w:bCs w:val="0"/>
                <w:noProof/>
                <w:szCs w:val="28"/>
              </w:rPr>
              <mc:AlternateContent>
                <mc:Choice Requires="wps">
                  <w:drawing>
                    <wp:anchor distT="0" distB="0" distL="114300" distR="114300" simplePos="0" relativeHeight="251661312" behindDoc="0" locked="0" layoutInCell="1" allowOverlap="1" wp14:anchorId="1C563D53" wp14:editId="337B56D2">
                      <wp:simplePos x="0" y="0"/>
                      <wp:positionH relativeFrom="column">
                        <wp:posOffset>742315</wp:posOffset>
                      </wp:positionH>
                      <wp:positionV relativeFrom="paragraph">
                        <wp:posOffset>208915</wp:posOffset>
                      </wp:positionV>
                      <wp:extent cx="638175" cy="0"/>
                      <wp:effectExtent l="0" t="0" r="0" b="0"/>
                      <wp:wrapNone/>
                      <wp:docPr id="726726374" name="Straight Connector 6"/>
                      <wp:cNvGraphicFramePr/>
                      <a:graphic xmlns:a="http://schemas.openxmlformats.org/drawingml/2006/main">
                        <a:graphicData uri="http://schemas.microsoft.com/office/word/2010/wordprocessingShape">
                          <wps:wsp>
                            <wps:cNvCnPr/>
                            <wps:spPr>
                              <a:xfrm>
                                <a:off x="0" y="0"/>
                                <a:ext cx="6381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68A7237" id="Straight Connector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8.45pt,16.45pt" to="108.7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"/>
                  </w:pict>
                </mc:Fallback>
              </mc:AlternateContent>
            </w:r>
            <w:r w:rsidRPr="001D27FF">
              <w:rPr>
                <w:b/>
                <w:bCs w:val="0"/>
                <w:szCs w:val="28"/>
              </w:rPr>
              <w:t>SỞ XÂY DỰNG</w:t>
            </w:r>
          </w:p>
        </w:tc>
        <w:tc>
          <w:tcPr>
            <w:tcW w:w="5868" w:type="dxa"/>
          </w:tcPr>
          <w:p w14:paraId="0E85DBDB" w14:textId="77777777" w:rsidR="00BF10DD" w:rsidRPr="00651AB3" w:rsidRDefault="00BF10DD" w:rsidP="00813181">
            <w:pPr>
              <w:jc w:val="center"/>
              <w:rPr>
                <w:b/>
                <w:bCs w:val="0"/>
                <w:sz w:val="26"/>
                <w:szCs w:val="22"/>
              </w:rPr>
            </w:pPr>
            <w:r w:rsidRPr="00651AB3">
              <w:rPr>
                <w:b/>
                <w:bCs w:val="0"/>
                <w:sz w:val="26"/>
                <w:szCs w:val="22"/>
              </w:rPr>
              <w:t>CỘNG HÒA XÃ HỘI CHỦ NGHĨA VIỆT NAM</w:t>
            </w:r>
          </w:p>
          <w:p w14:paraId="40502485" w14:textId="77777777" w:rsidR="00BF10DD" w:rsidRPr="00651AB3" w:rsidRDefault="00BF10DD" w:rsidP="00813181">
            <w:pPr>
              <w:spacing w:after="120"/>
              <w:jc w:val="center"/>
              <w:rPr>
                <w:b/>
                <w:bCs w:val="0"/>
              </w:rPr>
            </w:pPr>
            <w:r w:rsidRPr="00651AB3">
              <w:rPr>
                <w:b/>
                <w:bCs w:val="0"/>
                <w:noProof/>
              </w:rPr>
              <mc:AlternateContent>
                <mc:Choice Requires="wps">
                  <w:drawing>
                    <wp:anchor distT="0" distB="0" distL="114300" distR="114300" simplePos="0" relativeHeight="251659264" behindDoc="0" locked="0" layoutInCell="1" allowOverlap="1" wp14:anchorId="1DBE7C93" wp14:editId="2FBDD56A">
                      <wp:simplePos x="0" y="0"/>
                      <wp:positionH relativeFrom="margin">
                        <wp:align>center</wp:align>
                      </wp:positionH>
                      <wp:positionV relativeFrom="paragraph">
                        <wp:posOffset>226695</wp:posOffset>
                      </wp:positionV>
                      <wp:extent cx="21907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907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BC79F8B" id="Straight Connector 5"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17.85pt" to="172.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">
                      <w10:wrap anchorx="margin"/>
                    </v:line>
                  </w:pict>
                </mc:Fallback>
              </mc:AlternateContent>
            </w:r>
            <w:r w:rsidRPr="00651AB3">
              <w:rPr>
                <w:b/>
                <w:bCs w:val="0"/>
              </w:rPr>
              <w:t xml:space="preserve">Độc lập </w:t>
            </w:r>
            <w:r>
              <w:rPr>
                <w:b/>
                <w:bCs w:val="0"/>
              </w:rPr>
              <w:t>-</w:t>
            </w:r>
            <w:r w:rsidRPr="00651AB3">
              <w:rPr>
                <w:b/>
                <w:bCs w:val="0"/>
              </w:rPr>
              <w:t xml:space="preserve"> Tự do </w:t>
            </w:r>
            <w:r>
              <w:rPr>
                <w:b/>
                <w:bCs w:val="0"/>
              </w:rPr>
              <w:t>-</w:t>
            </w:r>
            <w:r w:rsidRPr="00651AB3">
              <w:rPr>
                <w:b/>
                <w:bCs w:val="0"/>
              </w:rPr>
              <w:t xml:space="preserve"> Hạnh phúc</w:t>
            </w:r>
          </w:p>
        </w:tc>
      </w:tr>
      <w:tr w:rsidR="00BF10DD" w:rsidRPr="00651AB3" w14:paraId="699D5E39" w14:textId="77777777" w:rsidTr="00813181">
        <w:tc>
          <w:tcPr>
            <w:tcW w:w="3652" w:type="dxa"/>
          </w:tcPr>
          <w:p w14:paraId="57B8ECE3" w14:textId="77777777" w:rsidR="00BF10DD" w:rsidRPr="00CD3471" w:rsidRDefault="00BF10DD" w:rsidP="00813181">
            <w:pPr>
              <w:jc w:val="center"/>
              <w:rPr>
                <w:szCs w:val="28"/>
              </w:rPr>
            </w:pPr>
            <w:r w:rsidRPr="00CD3471">
              <w:rPr>
                <w:szCs w:val="28"/>
              </w:rPr>
              <w:t>Số:            /TB-SXD</w:t>
            </w:r>
          </w:p>
        </w:tc>
        <w:tc>
          <w:tcPr>
            <w:tcW w:w="5868" w:type="dxa"/>
          </w:tcPr>
          <w:p w14:paraId="6C649462" w14:textId="77777777" w:rsidR="00BF10DD" w:rsidRPr="00CD3471" w:rsidRDefault="00BF10DD" w:rsidP="00813181">
            <w:pPr>
              <w:jc w:val="center"/>
              <w:rPr>
                <w:i/>
                <w:iCs w:val="0"/>
                <w:szCs w:val="28"/>
              </w:rPr>
            </w:pPr>
            <w:r w:rsidRPr="00CD3471">
              <w:rPr>
                <w:i/>
                <w:iCs w:val="0"/>
                <w:szCs w:val="28"/>
              </w:rPr>
              <w:t>Đắk Lắk, ngày      tháng</w:t>
            </w:r>
            <w:r>
              <w:rPr>
                <w:i/>
                <w:iCs w:val="0"/>
                <w:szCs w:val="28"/>
              </w:rPr>
              <w:t xml:space="preserve"> 6 </w:t>
            </w:r>
            <w:r w:rsidRPr="00CD3471">
              <w:rPr>
                <w:i/>
                <w:iCs w:val="0"/>
                <w:szCs w:val="28"/>
              </w:rPr>
              <w:t>năm 2025</w:t>
            </w:r>
          </w:p>
        </w:tc>
      </w:tr>
    </w:tbl>
    <w:p w14:paraId="55349CD4" w14:textId="77777777" w:rsidR="00BF10DD" w:rsidRDefault="00BF10DD" w:rsidP="00BF10DD">
      <w:pPr>
        <w:spacing w:before="240"/>
        <w:jc w:val="center"/>
        <w:rPr>
          <w:b/>
          <w:bCs w:val="0"/>
        </w:rPr>
      </w:pPr>
    </w:p>
    <w:p w14:paraId="5E714EF9" w14:textId="77777777" w:rsidR="00BF10DD" w:rsidRPr="005158B7" w:rsidRDefault="00BF10DD" w:rsidP="00BF10DD">
      <w:pPr>
        <w:spacing w:before="240"/>
        <w:jc w:val="center"/>
        <w:rPr>
          <w:b/>
          <w:bCs w:val="0"/>
          <w:sz w:val="32"/>
          <w:szCs w:val="32"/>
        </w:rPr>
      </w:pPr>
      <w:r w:rsidRPr="005158B7">
        <w:rPr>
          <w:b/>
          <w:bCs w:val="0"/>
          <w:sz w:val="32"/>
          <w:szCs w:val="32"/>
        </w:rPr>
        <w:t>THÔNG BÁO</w:t>
      </w:r>
    </w:p>
    <w:p w14:paraId="3BEF9E1E" w14:textId="77777777" w:rsidR="00BF10DD" w:rsidRDefault="00BF10DD" w:rsidP="00BF10DD">
      <w:pPr>
        <w:tabs>
          <w:tab w:val="center" w:pos="4677"/>
        </w:tabs>
        <w:jc w:val="center"/>
        <w:rPr>
          <w:b/>
          <w:bCs w:val="0"/>
        </w:rPr>
      </w:pPr>
      <w:r>
        <w:rPr>
          <w:b/>
          <w:bCs w:val="0"/>
        </w:rPr>
        <w:t>Về việc p</w:t>
      </w:r>
      <w:r w:rsidRPr="00651AB3">
        <w:rPr>
          <w:b/>
          <w:bCs w:val="0"/>
        </w:rPr>
        <w:t xml:space="preserve">hù hiệu </w:t>
      </w:r>
      <w:r>
        <w:rPr>
          <w:b/>
          <w:bCs w:val="0"/>
        </w:rPr>
        <w:t>phương tiện hết giá trị sử dụng do bị mất</w:t>
      </w:r>
    </w:p>
    <w:p w14:paraId="7291C1CF" w14:textId="77777777" w:rsidR="00BF10DD" w:rsidRPr="00BB0C6B" w:rsidRDefault="00BF10DD" w:rsidP="00BF10DD">
      <w:pPr>
        <w:tabs>
          <w:tab w:val="center" w:pos="4677"/>
        </w:tabs>
        <w:jc w:val="center"/>
        <w:rPr>
          <w:b/>
          <w:bCs w:val="0"/>
        </w:rPr>
      </w:pPr>
      <w:r>
        <w:rPr>
          <w:b/>
          <w:bCs w:val="0"/>
          <w:noProof/>
          <w14:ligatures w14:val="standardContextual"/>
        </w:rPr>
        <mc:AlternateContent>
          <mc:Choice Requires="wps">
            <w:drawing>
              <wp:anchor distT="0" distB="0" distL="114300" distR="114300" simplePos="0" relativeHeight="251662336" behindDoc="0" locked="0" layoutInCell="1" allowOverlap="1" wp14:anchorId="20B11E53" wp14:editId="45E50F53">
                <wp:simplePos x="0" y="0"/>
                <wp:positionH relativeFrom="column">
                  <wp:posOffset>2044729</wp:posOffset>
                </wp:positionH>
                <wp:positionV relativeFrom="paragraph">
                  <wp:posOffset>16427</wp:posOffset>
                </wp:positionV>
                <wp:extent cx="1809998" cy="0"/>
                <wp:effectExtent l="0" t="0" r="0" b="0"/>
                <wp:wrapNone/>
                <wp:docPr id="1974418415" name="Đường nối Thẳng 1"/>
                <wp:cNvGraphicFramePr/>
                <a:graphic xmlns:a="http://schemas.openxmlformats.org/drawingml/2006/main">
                  <a:graphicData uri="http://schemas.microsoft.com/office/word/2010/wordprocessingShape">
                    <wps:wsp>
                      <wps:cNvCnPr/>
                      <wps:spPr>
                        <a:xfrm>
                          <a:off x="0" y="0"/>
                          <a:ext cx="1809998"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6148A099" id="Đường nối Thẳng 1"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1pt,1.3pt" to="30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"/>
            </w:pict>
          </mc:Fallback>
        </mc:AlternateContent>
      </w:r>
    </w:p>
    <w:p w14:paraId="5CC50507" w14:textId="77777777" w:rsidR="00BF10DD" w:rsidRDefault="00BF10DD" w:rsidP="005158B7">
      <w:pPr>
        <w:widowControl w:val="0"/>
        <w:autoSpaceDE w:val="0"/>
        <w:autoSpaceDN w:val="0"/>
        <w:adjustRightInd w:val="0"/>
        <w:spacing w:before="60" w:after="60" w:line="340" w:lineRule="exact"/>
        <w:ind w:firstLine="709"/>
        <w:jc w:val="both"/>
        <w:rPr>
          <w:rFonts w:eastAsiaTheme="minorHAnsi"/>
          <w:bCs w:val="0"/>
          <w:iCs w:val="0"/>
          <w:color w:val="000000"/>
          <w:szCs w:val="28"/>
          <w14:ligatures w14:val="standardContextual"/>
        </w:rPr>
      </w:pPr>
      <w:r w:rsidRPr="00BE3340">
        <w:rPr>
          <w:rFonts w:eastAsiaTheme="minorHAnsi"/>
          <w:bCs w:val="0"/>
          <w:iCs w:val="0"/>
          <w:color w:val="000000"/>
          <w:szCs w:val="28"/>
          <w14:ligatures w14:val="standardContextual"/>
        </w:rPr>
        <w:t>Thực hiện theo quy định tại Nghị định số 158/2024/NĐ-CP ngày 18/12/2024 của Chính phủ quy định về hoạt động vận tải đường bộ.</w:t>
      </w:r>
    </w:p>
    <w:p w14:paraId="0D5ECDDD" w14:textId="54CA31D2" w:rsidR="00BF10DD" w:rsidRPr="00936CF5" w:rsidRDefault="00BF10DD" w:rsidP="005158B7">
      <w:pPr>
        <w:widowControl w:val="0"/>
        <w:autoSpaceDE w:val="0"/>
        <w:autoSpaceDN w:val="0"/>
        <w:adjustRightInd w:val="0"/>
        <w:spacing w:before="60" w:after="60" w:line="340" w:lineRule="exact"/>
        <w:ind w:firstLine="709"/>
        <w:jc w:val="both"/>
        <w:rPr>
          <w:rFonts w:eastAsiaTheme="minorHAnsi"/>
          <w:bCs w:val="0"/>
          <w:iCs w:val="0"/>
          <w:color w:val="000000"/>
          <w:szCs w:val="28"/>
          <w:lang w:val="vi-VN"/>
          <w14:ligatures w14:val="standardContextual"/>
        </w:rPr>
      </w:pPr>
      <w:r>
        <w:rPr>
          <w:rFonts w:eastAsiaTheme="minorHAnsi"/>
          <w:bCs w:val="0"/>
          <w:iCs w:val="0"/>
          <w:color w:val="000000"/>
          <w:szCs w:val="28"/>
          <w14:ligatures w14:val="standardContextual"/>
        </w:rPr>
        <w:t xml:space="preserve">Ngày </w:t>
      </w:r>
      <w:r>
        <w:rPr>
          <w:rFonts w:eastAsiaTheme="minorHAnsi"/>
          <w:bCs w:val="0"/>
          <w:iCs w:val="0"/>
          <w:color w:val="000000"/>
          <w:szCs w:val="28"/>
          <w14:ligatures w14:val="standardContextual"/>
        </w:rPr>
        <w:t>0</w:t>
      </w:r>
      <w:r>
        <w:rPr>
          <w:rFonts w:eastAsiaTheme="minorHAnsi"/>
          <w:bCs w:val="0"/>
          <w:iCs w:val="0"/>
          <w:color w:val="000000"/>
          <w:szCs w:val="28"/>
          <w14:ligatures w14:val="standardContextual"/>
        </w:rPr>
        <w:t>9/</w:t>
      </w:r>
      <w:r>
        <w:rPr>
          <w:rFonts w:eastAsiaTheme="minorHAnsi"/>
          <w:bCs w:val="0"/>
          <w:iCs w:val="0"/>
          <w:color w:val="000000"/>
          <w:szCs w:val="28"/>
          <w14:ligatures w14:val="standardContextual"/>
        </w:rPr>
        <w:t>6</w:t>
      </w:r>
      <w:r>
        <w:rPr>
          <w:rFonts w:eastAsiaTheme="minorHAnsi"/>
          <w:bCs w:val="0"/>
          <w:iCs w:val="0"/>
          <w:color w:val="000000"/>
          <w:szCs w:val="28"/>
          <w14:ligatures w14:val="standardContextual"/>
        </w:rPr>
        <w:t xml:space="preserve">/2025, </w:t>
      </w:r>
      <w:r>
        <w:rPr>
          <w:rFonts w:eastAsiaTheme="minorHAnsi"/>
          <w:bCs w:val="0"/>
          <w:iCs w:val="0"/>
          <w:color w:val="000000"/>
          <w:szCs w:val="28"/>
          <w:lang w:val="vi-VN"/>
          <w14:ligatures w14:val="standardContextual"/>
        </w:rPr>
        <w:t>Sở Xây dựng</w:t>
      </w:r>
      <w:r>
        <w:rPr>
          <w:rFonts w:eastAsiaTheme="minorHAnsi"/>
          <w:bCs w:val="0"/>
          <w:iCs w:val="0"/>
          <w:color w:val="000000"/>
          <w:szCs w:val="28"/>
          <w14:ligatures w14:val="standardContextual"/>
        </w:rPr>
        <w:t xml:space="preserve"> Đắk Lắk</w:t>
      </w:r>
      <w:r>
        <w:rPr>
          <w:rFonts w:eastAsiaTheme="minorHAnsi"/>
          <w:bCs w:val="0"/>
          <w:iCs w:val="0"/>
          <w:color w:val="000000"/>
          <w:szCs w:val="28"/>
          <w:lang w:val="vi-VN"/>
          <w14:ligatures w14:val="standardContextual"/>
        </w:rPr>
        <w:t xml:space="preserve"> nhận được </w:t>
      </w:r>
      <w:r>
        <w:rPr>
          <w:rFonts w:eastAsiaTheme="minorHAnsi"/>
          <w:bCs w:val="0"/>
          <w:iCs w:val="0"/>
          <w:color w:val="000000"/>
          <w:szCs w:val="28"/>
          <w14:ligatures w14:val="standardContextual"/>
        </w:rPr>
        <w:t xml:space="preserve">Đơn báo </w:t>
      </w:r>
      <w:r>
        <w:rPr>
          <w:rFonts w:eastAsiaTheme="minorHAnsi"/>
          <w:bCs w:val="0"/>
          <w:iCs w:val="0"/>
          <w:color w:val="000000"/>
          <w:szCs w:val="28"/>
          <w:lang w:val="vi-VN"/>
          <w14:ligatures w14:val="standardContextual"/>
        </w:rPr>
        <w:t xml:space="preserve">mất phù hiệu </w:t>
      </w:r>
      <w:r>
        <w:rPr>
          <w:rFonts w:eastAsiaTheme="minorHAnsi"/>
          <w:bCs w:val="0"/>
          <w:iCs w:val="0"/>
          <w:color w:val="000000"/>
          <w:szCs w:val="28"/>
          <w14:ligatures w14:val="standardContextual"/>
        </w:rPr>
        <w:t xml:space="preserve">số </w:t>
      </w:r>
      <w:r>
        <w:rPr>
          <w:rFonts w:eastAsiaTheme="minorHAnsi"/>
          <w:bCs w:val="0"/>
          <w:iCs w:val="0"/>
          <w:color w:val="000000"/>
          <w:szCs w:val="28"/>
          <w14:ligatures w14:val="standardContextual"/>
        </w:rPr>
        <w:t>069/2025</w:t>
      </w:r>
      <w:r>
        <w:rPr>
          <w:rFonts w:eastAsiaTheme="minorHAnsi"/>
          <w:bCs w:val="0"/>
          <w:iCs w:val="0"/>
          <w:color w:val="000000"/>
          <w:szCs w:val="28"/>
          <w14:ligatures w14:val="standardContextual"/>
        </w:rPr>
        <w:t>/</w:t>
      </w:r>
      <w:r>
        <w:rPr>
          <w:rFonts w:eastAsiaTheme="minorHAnsi"/>
          <w:bCs w:val="0"/>
          <w:iCs w:val="0"/>
          <w:color w:val="000000"/>
          <w:szCs w:val="28"/>
          <w14:ligatures w14:val="standardContextual"/>
        </w:rPr>
        <w:t>TPH-AP</w:t>
      </w:r>
      <w:r>
        <w:rPr>
          <w:rFonts w:eastAsiaTheme="minorHAnsi"/>
          <w:bCs w:val="0"/>
          <w:iCs w:val="0"/>
          <w:color w:val="000000"/>
          <w:szCs w:val="28"/>
          <w14:ligatures w14:val="standardContextual"/>
        </w:rPr>
        <w:t xml:space="preserve"> ngày </w:t>
      </w:r>
      <w:r>
        <w:rPr>
          <w:rFonts w:eastAsiaTheme="minorHAnsi"/>
          <w:bCs w:val="0"/>
          <w:iCs w:val="0"/>
          <w:color w:val="000000"/>
          <w:szCs w:val="28"/>
          <w14:ligatures w14:val="standardContextual"/>
        </w:rPr>
        <w:t>09</w:t>
      </w:r>
      <w:r>
        <w:rPr>
          <w:rFonts w:eastAsiaTheme="minorHAnsi"/>
          <w:bCs w:val="0"/>
          <w:iCs w:val="0"/>
          <w:color w:val="000000"/>
          <w:szCs w:val="28"/>
          <w14:ligatures w14:val="standardContextual"/>
        </w:rPr>
        <w:t>/</w:t>
      </w:r>
      <w:r>
        <w:rPr>
          <w:rFonts w:eastAsiaTheme="minorHAnsi"/>
          <w:bCs w:val="0"/>
          <w:iCs w:val="0"/>
          <w:color w:val="000000"/>
          <w:szCs w:val="28"/>
          <w14:ligatures w14:val="standardContextual"/>
        </w:rPr>
        <w:t>6</w:t>
      </w:r>
      <w:r>
        <w:rPr>
          <w:rFonts w:eastAsiaTheme="minorHAnsi"/>
          <w:bCs w:val="0"/>
          <w:iCs w:val="0"/>
          <w:color w:val="000000"/>
          <w:szCs w:val="28"/>
          <w14:ligatures w14:val="standardContextual"/>
        </w:rPr>
        <w:t xml:space="preserve">/2025 </w:t>
      </w:r>
      <w:r>
        <w:rPr>
          <w:rFonts w:eastAsiaTheme="minorHAnsi"/>
          <w:bCs w:val="0"/>
          <w:iCs w:val="0"/>
          <w:color w:val="000000"/>
          <w:szCs w:val="28"/>
          <w:lang w:val="vi-VN"/>
          <w14:ligatures w14:val="standardContextual"/>
        </w:rPr>
        <w:t xml:space="preserve">của </w:t>
      </w:r>
      <w:bookmarkStart w:id="1" w:name="_Hlk199841264"/>
      <w:r>
        <w:rPr>
          <w:rFonts w:eastAsiaTheme="minorHAnsi"/>
          <w:bCs w:val="0"/>
          <w:iCs w:val="0"/>
          <w:color w:val="000000"/>
          <w:szCs w:val="28"/>
          <w14:ligatures w14:val="standardContextual"/>
        </w:rPr>
        <w:t xml:space="preserve">HTX Vận tải </w:t>
      </w:r>
      <w:bookmarkEnd w:id="1"/>
      <w:r>
        <w:rPr>
          <w:rFonts w:eastAsiaTheme="minorHAnsi"/>
          <w:bCs w:val="0"/>
          <w:iCs w:val="0"/>
          <w:color w:val="000000"/>
          <w:szCs w:val="28"/>
          <w14:ligatures w14:val="standardContextual"/>
        </w:rPr>
        <w:t>An Phát</w:t>
      </w:r>
      <w:r>
        <w:rPr>
          <w:rFonts w:eastAsiaTheme="minorHAnsi"/>
          <w:bCs w:val="0"/>
          <w:iCs w:val="0"/>
          <w:color w:val="000000"/>
          <w:szCs w:val="28"/>
          <w14:ligatures w14:val="standardContextual"/>
        </w:rPr>
        <w:t xml:space="preserve">. </w:t>
      </w:r>
      <w:r>
        <w:rPr>
          <w:rFonts w:eastAsiaTheme="minorHAnsi"/>
          <w:bCs w:val="0"/>
          <w:iCs w:val="0"/>
          <w:color w:val="000000"/>
          <w:szCs w:val="28"/>
          <w:lang w:val="vi-VN"/>
          <w14:ligatures w14:val="standardContextual"/>
        </w:rPr>
        <w:t xml:space="preserve">Để tránh tình trạng </w:t>
      </w:r>
      <w:r>
        <w:rPr>
          <w:rFonts w:eastAsiaTheme="minorHAnsi"/>
          <w:bCs w:val="0"/>
          <w:iCs w:val="0"/>
          <w:color w:val="000000"/>
          <w:szCs w:val="28"/>
          <w14:ligatures w14:val="standardContextual"/>
        </w:rPr>
        <w:t xml:space="preserve">các đơn vị kinh doanh vận tải, </w:t>
      </w:r>
      <w:r>
        <w:rPr>
          <w:rFonts w:eastAsiaTheme="minorHAnsi"/>
          <w:bCs w:val="0"/>
          <w:iCs w:val="0"/>
          <w:color w:val="000000"/>
          <w:szCs w:val="28"/>
          <w:lang w:val="vi-VN"/>
          <w14:ligatures w14:val="standardContextual"/>
        </w:rPr>
        <w:t xml:space="preserve">tổ chức, cá nhân tiếp tục sử dụng phù hiệu </w:t>
      </w:r>
      <w:r>
        <w:rPr>
          <w:rFonts w:eastAsiaTheme="minorHAnsi"/>
          <w:bCs w:val="0"/>
          <w:iCs w:val="0"/>
          <w:color w:val="000000"/>
          <w:szCs w:val="28"/>
          <w14:ligatures w14:val="standardContextual"/>
        </w:rPr>
        <w:t xml:space="preserve">phương tiện </w:t>
      </w:r>
      <w:r>
        <w:rPr>
          <w:rFonts w:eastAsiaTheme="minorHAnsi"/>
          <w:bCs w:val="0"/>
          <w:iCs w:val="0"/>
          <w:color w:val="000000"/>
          <w:szCs w:val="28"/>
          <w:lang w:val="vi-VN"/>
          <w14:ligatures w14:val="standardContextual"/>
        </w:rPr>
        <w:t xml:space="preserve">vẫn còn thời hạn </w:t>
      </w:r>
      <w:r>
        <w:rPr>
          <w:rFonts w:eastAsiaTheme="minorHAnsi"/>
          <w:bCs w:val="0"/>
          <w:iCs w:val="0"/>
          <w:color w:val="000000"/>
          <w:szCs w:val="28"/>
          <w14:ligatures w14:val="standardContextual"/>
        </w:rPr>
        <w:t xml:space="preserve">để </w:t>
      </w:r>
      <w:r>
        <w:rPr>
          <w:rFonts w:eastAsiaTheme="minorHAnsi"/>
          <w:bCs w:val="0"/>
          <w:iCs w:val="0"/>
          <w:color w:val="000000"/>
          <w:szCs w:val="28"/>
          <w:lang w:val="vi-VN"/>
          <w14:ligatures w14:val="standardContextual"/>
        </w:rPr>
        <w:t xml:space="preserve">tham gia </w:t>
      </w:r>
      <w:r>
        <w:rPr>
          <w:rFonts w:eastAsiaTheme="minorHAnsi"/>
          <w:bCs w:val="0"/>
          <w:iCs w:val="0"/>
          <w:color w:val="000000"/>
          <w:szCs w:val="28"/>
          <w14:ligatures w14:val="standardContextual"/>
        </w:rPr>
        <w:t xml:space="preserve">vào </w:t>
      </w:r>
      <w:r>
        <w:rPr>
          <w:rFonts w:eastAsiaTheme="minorHAnsi"/>
          <w:bCs w:val="0"/>
          <w:iCs w:val="0"/>
          <w:color w:val="000000"/>
          <w:szCs w:val="28"/>
          <w:lang w:val="vi-VN"/>
          <w14:ligatures w14:val="standardContextual"/>
        </w:rPr>
        <w:t>hoạt động kinh doanh vận tải</w:t>
      </w:r>
      <w:r>
        <w:rPr>
          <w:rFonts w:eastAsiaTheme="minorHAnsi"/>
          <w:bCs w:val="0"/>
          <w:iCs w:val="0"/>
          <w:color w:val="000000"/>
          <w:szCs w:val="28"/>
          <w14:ligatures w14:val="standardContextual"/>
        </w:rPr>
        <w:t>.</w:t>
      </w:r>
      <w:r>
        <w:rPr>
          <w:rFonts w:eastAsiaTheme="minorHAnsi"/>
          <w:bCs w:val="0"/>
          <w:iCs w:val="0"/>
          <w:color w:val="000000"/>
          <w:szCs w:val="28"/>
          <w:lang w:val="vi-VN"/>
          <w14:ligatures w14:val="standardContextual"/>
        </w:rPr>
        <w:t xml:space="preserve"> Sở Xây dựng</w:t>
      </w:r>
      <w:r w:rsidRPr="00936CF5">
        <w:rPr>
          <w:rFonts w:eastAsiaTheme="minorHAnsi"/>
          <w:bCs w:val="0"/>
          <w:iCs w:val="0"/>
          <w:color w:val="000000"/>
          <w:szCs w:val="28"/>
          <w:lang w:val="vi-VN"/>
          <w14:ligatures w14:val="standardContextual"/>
        </w:rPr>
        <w:t xml:space="preserve"> </w:t>
      </w:r>
      <w:r w:rsidRPr="00FD7F79">
        <w:rPr>
          <w:rFonts w:eastAsiaTheme="minorHAnsi"/>
          <w:bCs w:val="0"/>
          <w:iCs w:val="0"/>
          <w:color w:val="000000"/>
          <w:szCs w:val="28"/>
          <w:lang w:val="vi-VN"/>
          <w14:ligatures w14:val="standardContextual"/>
        </w:rPr>
        <w:t>Đắk Lắk</w:t>
      </w:r>
      <w:r>
        <w:rPr>
          <w:rFonts w:eastAsiaTheme="minorHAnsi"/>
          <w:bCs w:val="0"/>
          <w:iCs w:val="0"/>
          <w:color w:val="000000"/>
          <w:szCs w:val="28"/>
          <w:lang w:val="vi-VN"/>
          <w14:ligatures w14:val="standardContextual"/>
        </w:rPr>
        <w:t xml:space="preserve"> thông báo nội dung sau:</w:t>
      </w:r>
    </w:p>
    <w:p w14:paraId="090C557B" w14:textId="48AC4D66" w:rsidR="00BF10DD" w:rsidRPr="00960FB0" w:rsidRDefault="00BF10DD" w:rsidP="005158B7">
      <w:pPr>
        <w:widowControl w:val="0"/>
        <w:autoSpaceDE w:val="0"/>
        <w:autoSpaceDN w:val="0"/>
        <w:adjustRightInd w:val="0"/>
        <w:spacing w:before="60" w:after="60" w:line="340" w:lineRule="exact"/>
        <w:ind w:firstLine="709"/>
        <w:jc w:val="both"/>
        <w:rPr>
          <w:rFonts w:eastAsiaTheme="minorHAnsi"/>
          <w:bCs w:val="0"/>
          <w:iCs w:val="0"/>
          <w:color w:val="000000"/>
          <w:szCs w:val="28"/>
          <w:lang w:val="vi-VN"/>
          <w14:ligatures w14:val="standardContextual"/>
        </w:rPr>
      </w:pPr>
      <w:r>
        <w:rPr>
          <w:rFonts w:eastAsiaTheme="minorHAnsi"/>
          <w:bCs w:val="0"/>
          <w:iCs w:val="0"/>
          <w:color w:val="000000"/>
          <w:szCs w:val="28"/>
          <w:lang w:val="vi-VN"/>
          <w14:ligatures w14:val="standardContextual"/>
        </w:rPr>
        <w:t xml:space="preserve">1. Phù hiệu </w:t>
      </w:r>
      <w:r w:rsidRPr="00BF10DD">
        <w:rPr>
          <w:rFonts w:eastAsiaTheme="minorHAnsi"/>
          <w:b/>
          <w:iCs w:val="0"/>
          <w:color w:val="000000"/>
          <w:szCs w:val="28"/>
          <w:lang w:val="vi-VN"/>
          <w14:ligatures w14:val="standardContextual"/>
        </w:rPr>
        <w:t>Xe Hợp đồng số HĐ6625000441</w:t>
      </w:r>
      <w:r w:rsidRPr="00BF10DD">
        <w:rPr>
          <w:rFonts w:eastAsiaTheme="minorHAnsi"/>
          <w:bCs w:val="0"/>
          <w:iCs w:val="0"/>
          <w:color w:val="000000"/>
          <w:szCs w:val="28"/>
          <w:lang w:val="vi-VN"/>
          <w14:ligatures w14:val="standardContextual"/>
        </w:rPr>
        <w:t xml:space="preserve">, có giá trị sử dụng đến ngày 21/3/2026 </w:t>
      </w:r>
      <w:r>
        <w:rPr>
          <w:rFonts w:eastAsiaTheme="minorHAnsi"/>
          <w:bCs w:val="0"/>
          <w:iCs w:val="0"/>
          <w:color w:val="000000"/>
          <w:szCs w:val="28"/>
          <w:lang w:val="vi-VN"/>
          <w14:ligatures w14:val="standardContextual"/>
        </w:rPr>
        <w:t>được Sở</w:t>
      </w:r>
      <w:r w:rsidR="00960FB0" w:rsidRPr="00960FB0">
        <w:rPr>
          <w:rFonts w:eastAsiaTheme="minorHAnsi"/>
          <w:bCs w:val="0"/>
          <w:iCs w:val="0"/>
          <w:color w:val="000000"/>
          <w:szCs w:val="28"/>
          <w:lang w:val="vi-VN"/>
          <w14:ligatures w14:val="standardContextual"/>
        </w:rPr>
        <w:t xml:space="preserve"> Xây dựng</w:t>
      </w:r>
      <w:r>
        <w:rPr>
          <w:rFonts w:eastAsiaTheme="minorHAnsi"/>
          <w:bCs w:val="0"/>
          <w:iCs w:val="0"/>
          <w:color w:val="000000"/>
          <w:szCs w:val="28"/>
          <w:lang w:val="vi-VN"/>
          <w14:ligatures w14:val="standardContextual"/>
        </w:rPr>
        <w:t xml:space="preserve"> </w:t>
      </w:r>
      <w:r w:rsidRPr="00994460">
        <w:rPr>
          <w:rFonts w:eastAsiaTheme="minorHAnsi"/>
          <w:bCs w:val="0"/>
          <w:iCs w:val="0"/>
          <w:color w:val="000000"/>
          <w:szCs w:val="28"/>
          <w:lang w:val="vi-VN"/>
          <w14:ligatures w14:val="standardContextual"/>
        </w:rPr>
        <w:t>Đắk Lắk</w:t>
      </w:r>
      <w:r>
        <w:rPr>
          <w:rFonts w:eastAsiaTheme="minorHAnsi"/>
          <w:bCs w:val="0"/>
          <w:iCs w:val="0"/>
          <w:color w:val="000000"/>
          <w:szCs w:val="28"/>
          <w:lang w:val="vi-VN"/>
          <w14:ligatures w14:val="standardContextual"/>
        </w:rPr>
        <w:t xml:space="preserve"> cấp cho phương tiện</w:t>
      </w:r>
      <w:r w:rsidR="00960FB0" w:rsidRPr="00960FB0">
        <w:rPr>
          <w:rFonts w:eastAsiaTheme="minorHAnsi"/>
          <w:bCs w:val="0"/>
          <w:iCs w:val="0"/>
          <w:color w:val="000000"/>
          <w:szCs w:val="28"/>
          <w:lang w:val="vi-VN"/>
          <w14:ligatures w14:val="standardContextual"/>
        </w:rPr>
        <w:t xml:space="preserve"> </w:t>
      </w:r>
      <w:r w:rsidRPr="00960FB0">
        <w:rPr>
          <w:rFonts w:eastAsiaTheme="minorHAnsi"/>
          <w:b/>
          <w:iCs w:val="0"/>
          <w:color w:val="000000"/>
          <w:szCs w:val="28"/>
          <w:lang w:val="vi-VN"/>
          <w14:ligatures w14:val="standardContextual"/>
        </w:rPr>
        <w:t>47H-046.79</w:t>
      </w:r>
      <w:r w:rsidRPr="00BF10DD">
        <w:rPr>
          <w:rFonts w:eastAsiaTheme="minorHAnsi"/>
          <w:bCs w:val="0"/>
          <w:iCs w:val="0"/>
          <w:color w:val="000000"/>
          <w:szCs w:val="28"/>
          <w:lang w:val="vi-VN"/>
          <w14:ligatures w14:val="standardContextual"/>
        </w:rPr>
        <w:t xml:space="preserve"> </w:t>
      </w:r>
      <w:r w:rsidRPr="00CB7C86">
        <w:rPr>
          <w:rFonts w:eastAsiaTheme="minorHAnsi"/>
          <w:bCs w:val="0"/>
          <w:iCs w:val="0"/>
          <w:color w:val="000000"/>
          <w:szCs w:val="28"/>
          <w:lang w:val="vi-VN"/>
          <w14:ligatures w14:val="standardContextual"/>
        </w:rPr>
        <w:t>thuộc</w:t>
      </w:r>
      <w:r>
        <w:rPr>
          <w:rFonts w:eastAsiaTheme="minorHAnsi"/>
          <w:bCs w:val="0"/>
          <w:iCs w:val="0"/>
          <w:color w:val="000000"/>
          <w:szCs w:val="28"/>
          <w:lang w:val="vi-VN"/>
          <w14:ligatures w14:val="standardContextual"/>
        </w:rPr>
        <w:t xml:space="preserve"> </w:t>
      </w:r>
      <w:r w:rsidRPr="00CB7C86">
        <w:rPr>
          <w:rFonts w:eastAsiaTheme="minorHAnsi"/>
          <w:bCs w:val="0"/>
          <w:iCs w:val="0"/>
          <w:color w:val="000000"/>
          <w:szCs w:val="28"/>
          <w:lang w:val="vi-VN"/>
          <w14:ligatures w14:val="standardContextual"/>
        </w:rPr>
        <w:t xml:space="preserve">HTX Vận tải </w:t>
      </w:r>
      <w:r w:rsidRPr="00BF10DD">
        <w:rPr>
          <w:rFonts w:eastAsiaTheme="minorHAnsi"/>
          <w:bCs w:val="0"/>
          <w:iCs w:val="0"/>
          <w:color w:val="000000"/>
          <w:szCs w:val="28"/>
          <w:lang w:val="vi-VN"/>
          <w14:ligatures w14:val="standardContextual"/>
        </w:rPr>
        <w:t>An Phát</w:t>
      </w:r>
      <w:r w:rsidRPr="00CB7C86">
        <w:rPr>
          <w:rFonts w:eastAsiaTheme="minorHAnsi"/>
          <w:bCs w:val="0"/>
          <w:iCs w:val="0"/>
          <w:color w:val="000000"/>
          <w:szCs w:val="28"/>
          <w:lang w:val="vi-VN"/>
          <w14:ligatures w14:val="standardContextual"/>
        </w:rPr>
        <w:t xml:space="preserve"> </w:t>
      </w:r>
      <w:r>
        <w:rPr>
          <w:rFonts w:eastAsiaTheme="minorHAnsi"/>
          <w:bCs w:val="0"/>
          <w:iCs w:val="0"/>
          <w:color w:val="000000"/>
          <w:szCs w:val="28"/>
          <w:lang w:val="vi-VN"/>
          <w14:ligatures w14:val="standardContextual"/>
        </w:rPr>
        <w:t>không còn giá trị sử dụng</w:t>
      </w:r>
      <w:r w:rsidRPr="00BE3340">
        <w:rPr>
          <w:rFonts w:eastAsiaTheme="minorHAnsi"/>
          <w:bCs w:val="0"/>
          <w:iCs w:val="0"/>
          <w:color w:val="000000"/>
          <w:szCs w:val="28"/>
          <w:lang w:val="vi-VN"/>
          <w14:ligatures w14:val="standardContextual"/>
        </w:rPr>
        <w:t xml:space="preserve"> kể từ ngày ra Thông báo này</w:t>
      </w:r>
      <w:r w:rsidR="00960FB0" w:rsidRPr="00960FB0">
        <w:rPr>
          <w:rFonts w:eastAsiaTheme="minorHAnsi"/>
          <w:bCs w:val="0"/>
          <w:iCs w:val="0"/>
          <w:color w:val="000000"/>
          <w:szCs w:val="28"/>
          <w:lang w:val="vi-VN"/>
          <w14:ligatures w14:val="standardContextual"/>
        </w:rPr>
        <w:t>.</w:t>
      </w:r>
    </w:p>
    <w:p w14:paraId="3472219E" w14:textId="0B0D8A13" w:rsidR="00BF10DD" w:rsidRPr="007B428E" w:rsidRDefault="00BF10DD" w:rsidP="005158B7">
      <w:pPr>
        <w:widowControl w:val="0"/>
        <w:autoSpaceDE w:val="0"/>
        <w:autoSpaceDN w:val="0"/>
        <w:adjustRightInd w:val="0"/>
        <w:spacing w:before="60" w:after="60" w:line="340" w:lineRule="exact"/>
        <w:ind w:firstLine="709"/>
        <w:jc w:val="both"/>
        <w:rPr>
          <w:rFonts w:eastAsiaTheme="minorHAnsi"/>
          <w:bCs w:val="0"/>
          <w:iCs w:val="0"/>
          <w:color w:val="000000"/>
          <w:szCs w:val="28"/>
          <w:lang w:val="vi-VN"/>
          <w14:ligatures w14:val="standardContextual"/>
        </w:rPr>
      </w:pPr>
      <w:r w:rsidRPr="007B428E">
        <w:rPr>
          <w:rFonts w:eastAsiaTheme="minorHAnsi"/>
          <w:bCs w:val="0"/>
          <w:iCs w:val="0"/>
          <w:color w:val="000000"/>
          <w:szCs w:val="28"/>
          <w:lang w:val="vi-VN"/>
          <w14:ligatures w14:val="standardContextual"/>
        </w:rPr>
        <w:t xml:space="preserve">2. HTX Vận tải </w:t>
      </w:r>
      <w:r w:rsidR="00960FB0" w:rsidRPr="00960FB0">
        <w:rPr>
          <w:rFonts w:eastAsiaTheme="minorHAnsi"/>
          <w:bCs w:val="0"/>
          <w:iCs w:val="0"/>
          <w:color w:val="000000"/>
          <w:szCs w:val="28"/>
          <w:lang w:val="vi-VN"/>
          <w14:ligatures w14:val="standardContextual"/>
        </w:rPr>
        <w:t>An Phát</w:t>
      </w:r>
      <w:r w:rsidRPr="00BF10DD">
        <w:rPr>
          <w:rFonts w:eastAsiaTheme="minorHAnsi"/>
          <w:bCs w:val="0"/>
          <w:iCs w:val="0"/>
          <w:color w:val="000000"/>
          <w:szCs w:val="28"/>
          <w:lang w:val="vi-VN"/>
          <w14:ligatures w14:val="standardContextual"/>
        </w:rPr>
        <w:t xml:space="preserve"> </w:t>
      </w:r>
      <w:r w:rsidRPr="007B428E">
        <w:rPr>
          <w:rFonts w:eastAsiaTheme="minorHAnsi"/>
          <w:bCs w:val="0"/>
          <w:iCs w:val="0"/>
          <w:color w:val="000000"/>
          <w:szCs w:val="28"/>
          <w:lang w:val="vi-VN"/>
          <w14:ligatures w14:val="standardContextual"/>
        </w:rPr>
        <w:t>không được</w:t>
      </w:r>
      <w:r w:rsidR="005158B7" w:rsidRPr="005158B7">
        <w:rPr>
          <w:rFonts w:eastAsiaTheme="minorHAnsi"/>
          <w:bCs w:val="0"/>
          <w:iCs w:val="0"/>
          <w:color w:val="000000"/>
          <w:szCs w:val="28"/>
          <w:lang w:val="vi-VN"/>
          <w14:ligatures w14:val="standardContextual"/>
        </w:rPr>
        <w:t xml:space="preserve"> đưa</w:t>
      </w:r>
      <w:r w:rsidRPr="007B428E">
        <w:rPr>
          <w:rFonts w:eastAsiaTheme="minorHAnsi"/>
          <w:bCs w:val="0"/>
          <w:iCs w:val="0"/>
          <w:color w:val="000000"/>
          <w:szCs w:val="28"/>
          <w:lang w:val="vi-VN"/>
          <w14:ligatures w14:val="standardContextual"/>
        </w:rPr>
        <w:t xml:space="preserve"> phương tiện </w:t>
      </w:r>
      <w:r w:rsidR="00960FB0" w:rsidRPr="00960FB0">
        <w:rPr>
          <w:rFonts w:eastAsiaTheme="minorHAnsi"/>
          <w:bCs w:val="0"/>
          <w:iCs w:val="0"/>
          <w:color w:val="000000"/>
          <w:szCs w:val="28"/>
          <w:lang w:val="vi-VN"/>
          <w14:ligatures w14:val="standardContextual"/>
        </w:rPr>
        <w:t xml:space="preserve">47H-046.79 </w:t>
      </w:r>
      <w:r w:rsidRPr="007B428E">
        <w:rPr>
          <w:rFonts w:eastAsiaTheme="minorHAnsi"/>
          <w:bCs w:val="0"/>
          <w:iCs w:val="0"/>
          <w:color w:val="000000"/>
          <w:szCs w:val="28"/>
          <w:lang w:val="vi-VN"/>
          <w14:ligatures w14:val="standardContextual"/>
        </w:rPr>
        <w:t xml:space="preserve">để tham gia vào hoạt động kinh doanh vận tải. Nếu có nhu cầu tiếp tục sử dụng phương tiện này để tham gia vào hoạt động kinh doanh vận tải thì đơn vị phải làm thủ tục để được cấp lại phù hiệu theo quy định tại </w:t>
      </w:r>
      <w:r w:rsidRPr="008A7152">
        <w:rPr>
          <w:rFonts w:eastAsiaTheme="minorHAnsi"/>
          <w:bCs w:val="0"/>
          <w:iCs w:val="0"/>
          <w:color w:val="000000"/>
          <w:szCs w:val="28"/>
          <w:lang w:val="vi-VN"/>
          <w14:ligatures w14:val="standardContextual"/>
        </w:rPr>
        <w:t>k</w:t>
      </w:r>
      <w:r w:rsidRPr="007B428E">
        <w:rPr>
          <w:rFonts w:eastAsiaTheme="minorHAnsi"/>
          <w:bCs w:val="0"/>
          <w:iCs w:val="0"/>
          <w:color w:val="000000"/>
          <w:szCs w:val="28"/>
          <w:lang w:val="vi-VN"/>
          <w14:ligatures w14:val="standardContextual"/>
        </w:rPr>
        <w:t>hoản 7 Điều 23 Nghị định số 158/2024/NĐ-CP ngày 18/12/2024 của Chính phủ.</w:t>
      </w:r>
    </w:p>
    <w:p w14:paraId="19807674" w14:textId="713FF5CA" w:rsidR="00BF10DD" w:rsidRPr="00843B37" w:rsidRDefault="00BF10DD" w:rsidP="005158B7">
      <w:pPr>
        <w:widowControl w:val="0"/>
        <w:autoSpaceDE w:val="0"/>
        <w:autoSpaceDN w:val="0"/>
        <w:adjustRightInd w:val="0"/>
        <w:spacing w:before="60" w:after="60" w:line="340" w:lineRule="exact"/>
        <w:ind w:firstLine="709"/>
        <w:jc w:val="both"/>
        <w:rPr>
          <w:rFonts w:eastAsiaTheme="minorHAnsi"/>
          <w:bCs w:val="0"/>
          <w:iCs w:val="0"/>
          <w:color w:val="000000"/>
          <w:szCs w:val="28"/>
          <w:lang w:val="vi-VN"/>
          <w14:ligatures w14:val="standardContextual"/>
        </w:rPr>
      </w:pPr>
      <w:r w:rsidRPr="00843B37">
        <w:rPr>
          <w:rFonts w:eastAsiaTheme="minorHAnsi"/>
          <w:bCs w:val="0"/>
          <w:iCs w:val="0"/>
          <w:color w:val="000000"/>
          <w:szCs w:val="28"/>
          <w:lang w:val="vi-VN"/>
          <w14:ligatures w14:val="standardContextual"/>
        </w:rPr>
        <w:t>3</w:t>
      </w:r>
      <w:r>
        <w:rPr>
          <w:rFonts w:eastAsiaTheme="minorHAnsi"/>
          <w:bCs w:val="0"/>
          <w:iCs w:val="0"/>
          <w:color w:val="000000"/>
          <w:szCs w:val="28"/>
          <w:lang w:val="vi-VN"/>
          <w14:ligatures w14:val="standardContextual"/>
        </w:rPr>
        <w:t>. Giao Thanh tra Sở Xây dựng</w:t>
      </w:r>
      <w:r w:rsidRPr="00843B37">
        <w:rPr>
          <w:rFonts w:eastAsiaTheme="minorHAnsi"/>
          <w:bCs w:val="0"/>
          <w:iCs w:val="0"/>
          <w:color w:val="000000"/>
          <w:szCs w:val="28"/>
          <w:lang w:val="vi-VN"/>
          <w14:ligatures w14:val="standardContextual"/>
        </w:rPr>
        <w:t xml:space="preserve"> Đắk Lắk</w:t>
      </w:r>
      <w:r>
        <w:rPr>
          <w:rFonts w:eastAsiaTheme="minorHAnsi"/>
          <w:bCs w:val="0"/>
          <w:iCs w:val="0"/>
          <w:color w:val="000000"/>
          <w:szCs w:val="28"/>
          <w:lang w:val="vi-VN"/>
          <w14:ligatures w14:val="standardContextual"/>
        </w:rPr>
        <w:t xml:space="preserve"> kiểm tra, giám sát và xử lý nghiêm </w:t>
      </w:r>
      <w:r w:rsidRPr="00254069">
        <w:rPr>
          <w:rFonts w:eastAsiaTheme="minorHAnsi"/>
          <w:bCs w:val="0"/>
          <w:iCs w:val="0"/>
          <w:color w:val="000000"/>
          <w:szCs w:val="28"/>
          <w:lang w:val="vi-VN"/>
          <w14:ligatures w14:val="standardContextual"/>
        </w:rPr>
        <w:t xml:space="preserve">đơn vị, </w:t>
      </w:r>
      <w:r>
        <w:rPr>
          <w:rFonts w:eastAsiaTheme="minorHAnsi"/>
          <w:bCs w:val="0"/>
          <w:iCs w:val="0"/>
          <w:color w:val="000000"/>
          <w:szCs w:val="28"/>
          <w:lang w:val="vi-VN"/>
          <w14:ligatures w14:val="standardContextual"/>
        </w:rPr>
        <w:t>tổ chức</w:t>
      </w:r>
      <w:r w:rsidRPr="00254069">
        <w:rPr>
          <w:rFonts w:eastAsiaTheme="minorHAnsi"/>
          <w:bCs w:val="0"/>
          <w:iCs w:val="0"/>
          <w:color w:val="000000"/>
          <w:szCs w:val="28"/>
          <w:lang w:val="vi-VN"/>
          <w14:ligatures w14:val="standardContextual"/>
        </w:rPr>
        <w:t xml:space="preserve"> và các </w:t>
      </w:r>
      <w:r>
        <w:rPr>
          <w:rFonts w:eastAsiaTheme="minorHAnsi"/>
          <w:bCs w:val="0"/>
          <w:iCs w:val="0"/>
          <w:color w:val="000000"/>
          <w:szCs w:val="28"/>
          <w:lang w:val="vi-VN"/>
          <w14:ligatures w14:val="standardContextual"/>
        </w:rPr>
        <w:t xml:space="preserve">cá nhân (nếu có) cố tình sử dụng phù hiệu nêu trên để </w:t>
      </w:r>
      <w:r w:rsidRPr="00843B37">
        <w:rPr>
          <w:rFonts w:eastAsiaTheme="minorHAnsi"/>
          <w:bCs w:val="0"/>
          <w:iCs w:val="0"/>
          <w:color w:val="000000"/>
          <w:szCs w:val="28"/>
          <w:lang w:val="vi-VN"/>
          <w14:ligatures w14:val="standardContextual"/>
        </w:rPr>
        <w:t xml:space="preserve">tham gia vào hoạt động </w:t>
      </w:r>
      <w:r>
        <w:rPr>
          <w:rFonts w:eastAsiaTheme="minorHAnsi"/>
          <w:bCs w:val="0"/>
          <w:iCs w:val="0"/>
          <w:color w:val="000000"/>
          <w:szCs w:val="28"/>
          <w:lang w:val="vi-VN"/>
          <w14:ligatures w14:val="standardContextual"/>
        </w:rPr>
        <w:t>kinh doanh vận tải.</w:t>
      </w:r>
    </w:p>
    <w:p w14:paraId="704D01A0" w14:textId="40FAA0A6" w:rsidR="00BF10DD" w:rsidRDefault="00BF10DD" w:rsidP="005158B7">
      <w:pPr>
        <w:widowControl w:val="0"/>
        <w:autoSpaceDE w:val="0"/>
        <w:autoSpaceDN w:val="0"/>
        <w:adjustRightInd w:val="0"/>
        <w:spacing w:before="60" w:after="60" w:line="340" w:lineRule="exact"/>
        <w:ind w:firstLine="709"/>
        <w:jc w:val="both"/>
        <w:rPr>
          <w:rFonts w:eastAsiaTheme="minorHAnsi"/>
          <w:bCs w:val="0"/>
          <w:iCs w:val="0"/>
          <w:color w:val="000000"/>
          <w:szCs w:val="28"/>
          <w:lang w:val="vi-VN"/>
          <w14:ligatures w14:val="standardContextual"/>
        </w:rPr>
      </w:pPr>
      <w:r w:rsidRPr="00843B37">
        <w:rPr>
          <w:rFonts w:eastAsiaTheme="minorHAnsi"/>
          <w:bCs w:val="0"/>
          <w:iCs w:val="0"/>
          <w:color w:val="000000"/>
          <w:szCs w:val="28"/>
          <w:lang w:val="vi-VN"/>
          <w14:ligatures w14:val="standardContextual"/>
        </w:rPr>
        <w:t>4</w:t>
      </w:r>
      <w:r>
        <w:rPr>
          <w:rFonts w:eastAsiaTheme="minorHAnsi"/>
          <w:bCs w:val="0"/>
          <w:iCs w:val="0"/>
          <w:color w:val="000000"/>
          <w:szCs w:val="28"/>
          <w:lang w:val="vi-VN"/>
          <w14:ligatures w14:val="standardContextual"/>
        </w:rPr>
        <w:t>. Đề nghị Sở Xây dựng</w:t>
      </w:r>
      <w:r w:rsidRPr="00843B37">
        <w:rPr>
          <w:rFonts w:eastAsiaTheme="minorHAnsi"/>
          <w:bCs w:val="0"/>
          <w:iCs w:val="0"/>
          <w:color w:val="000000"/>
          <w:szCs w:val="28"/>
          <w:lang w:val="vi-VN"/>
          <w14:ligatures w14:val="standardContextual"/>
        </w:rPr>
        <w:t xml:space="preserve"> và </w:t>
      </w:r>
      <w:r>
        <w:rPr>
          <w:rFonts w:eastAsiaTheme="minorHAnsi"/>
          <w:bCs w:val="0"/>
          <w:iCs w:val="0"/>
          <w:color w:val="000000"/>
          <w:szCs w:val="28"/>
          <w:lang w:val="vi-VN"/>
          <w14:ligatures w14:val="standardContextual"/>
        </w:rPr>
        <w:t>Công an các tỉnh</w:t>
      </w:r>
      <w:r w:rsidRPr="00843B37">
        <w:rPr>
          <w:rFonts w:eastAsiaTheme="minorHAnsi"/>
          <w:bCs w:val="0"/>
          <w:iCs w:val="0"/>
          <w:color w:val="000000"/>
          <w:szCs w:val="28"/>
          <w:lang w:val="vi-VN"/>
          <w14:ligatures w14:val="standardContextual"/>
        </w:rPr>
        <w:t>/</w:t>
      </w:r>
      <w:r>
        <w:rPr>
          <w:rFonts w:eastAsiaTheme="minorHAnsi"/>
          <w:bCs w:val="0"/>
          <w:iCs w:val="0"/>
          <w:color w:val="000000"/>
          <w:szCs w:val="28"/>
          <w:lang w:val="vi-VN"/>
          <w14:ligatures w14:val="standardContextual"/>
        </w:rPr>
        <w:t xml:space="preserve">thành phố chỉ đạo các lực lượng chức năng </w:t>
      </w:r>
      <w:r w:rsidRPr="00843B37">
        <w:rPr>
          <w:rFonts w:eastAsiaTheme="minorHAnsi"/>
          <w:bCs w:val="0"/>
          <w:iCs w:val="0"/>
          <w:color w:val="000000"/>
          <w:szCs w:val="28"/>
          <w:lang w:val="vi-VN"/>
          <w14:ligatures w14:val="standardContextual"/>
        </w:rPr>
        <w:t>trong quá trình tuần tra, kiểm soát nếu</w:t>
      </w:r>
      <w:r>
        <w:rPr>
          <w:rFonts w:eastAsiaTheme="minorHAnsi"/>
          <w:bCs w:val="0"/>
          <w:iCs w:val="0"/>
          <w:color w:val="000000"/>
          <w:szCs w:val="28"/>
          <w:lang w:val="vi-VN"/>
          <w14:ligatures w14:val="standardContextual"/>
        </w:rPr>
        <w:t xml:space="preserve"> phát hiện </w:t>
      </w:r>
      <w:r w:rsidRPr="00843B37">
        <w:rPr>
          <w:rFonts w:eastAsiaTheme="minorHAnsi"/>
          <w:bCs w:val="0"/>
          <w:iCs w:val="0"/>
          <w:color w:val="000000"/>
          <w:szCs w:val="28"/>
          <w:lang w:val="vi-VN"/>
          <w14:ligatures w14:val="standardContextual"/>
        </w:rPr>
        <w:t xml:space="preserve">các đơn vị, </w:t>
      </w:r>
      <w:r>
        <w:rPr>
          <w:rFonts w:eastAsiaTheme="minorHAnsi"/>
          <w:bCs w:val="0"/>
          <w:iCs w:val="0"/>
          <w:color w:val="000000"/>
          <w:szCs w:val="28"/>
          <w:lang w:val="vi-VN"/>
          <w14:ligatures w14:val="standardContextual"/>
        </w:rPr>
        <w:t>tổ chức, cá nhân sử dụng</w:t>
      </w:r>
      <w:r w:rsidRPr="00843B37">
        <w:rPr>
          <w:rFonts w:eastAsiaTheme="minorHAnsi"/>
          <w:bCs w:val="0"/>
          <w:iCs w:val="0"/>
          <w:color w:val="000000"/>
          <w:szCs w:val="28"/>
          <w:lang w:val="vi-VN"/>
          <w14:ligatures w14:val="standardContextual"/>
        </w:rPr>
        <w:t xml:space="preserve"> </w:t>
      </w:r>
      <w:r w:rsidRPr="00CB7C86">
        <w:rPr>
          <w:rFonts w:eastAsiaTheme="minorHAnsi"/>
          <w:bCs w:val="0"/>
          <w:iCs w:val="0"/>
          <w:color w:val="000000"/>
          <w:szCs w:val="28"/>
          <w:lang w:val="vi-VN"/>
          <w14:ligatures w14:val="standardContextual"/>
        </w:rPr>
        <w:t xml:space="preserve">các </w:t>
      </w:r>
      <w:r>
        <w:rPr>
          <w:rFonts w:eastAsiaTheme="minorHAnsi"/>
          <w:bCs w:val="0"/>
          <w:iCs w:val="0"/>
          <w:color w:val="000000"/>
          <w:szCs w:val="28"/>
          <w:lang w:val="vi-VN"/>
          <w14:ligatures w14:val="standardContextual"/>
        </w:rPr>
        <w:t>phù hiệu nêu trên</w:t>
      </w:r>
      <w:r w:rsidR="00960FB0" w:rsidRPr="00960FB0">
        <w:rPr>
          <w:rFonts w:eastAsiaTheme="minorHAnsi"/>
          <w:bCs w:val="0"/>
          <w:iCs w:val="0"/>
          <w:color w:val="000000"/>
          <w:szCs w:val="28"/>
          <w:lang w:val="vi-VN"/>
          <w14:ligatures w14:val="standardContextual"/>
        </w:rPr>
        <w:t xml:space="preserve"> </w:t>
      </w:r>
      <w:r>
        <w:rPr>
          <w:rFonts w:eastAsiaTheme="minorHAnsi"/>
          <w:bCs w:val="0"/>
          <w:iCs w:val="0"/>
          <w:color w:val="000000"/>
          <w:szCs w:val="28"/>
          <w:lang w:val="vi-VN"/>
          <w14:ligatures w14:val="standardContextual"/>
        </w:rPr>
        <w:t>thì xử lý</w:t>
      </w:r>
      <w:r w:rsidRPr="00843B37">
        <w:rPr>
          <w:rFonts w:eastAsiaTheme="minorHAnsi"/>
          <w:bCs w:val="0"/>
          <w:iCs w:val="0"/>
          <w:color w:val="000000"/>
          <w:szCs w:val="28"/>
          <w:lang w:val="vi-VN"/>
          <w14:ligatures w14:val="standardContextual"/>
        </w:rPr>
        <w:t xml:space="preserve"> </w:t>
      </w:r>
      <w:r>
        <w:rPr>
          <w:rFonts w:eastAsiaTheme="minorHAnsi"/>
          <w:bCs w:val="0"/>
          <w:iCs w:val="0"/>
          <w:color w:val="000000"/>
          <w:szCs w:val="28"/>
          <w:lang w:val="vi-VN"/>
          <w14:ligatures w14:val="standardContextual"/>
        </w:rPr>
        <w:t xml:space="preserve">theo quy định </w:t>
      </w:r>
      <w:r w:rsidRPr="00843B37">
        <w:rPr>
          <w:rFonts w:eastAsiaTheme="minorHAnsi"/>
          <w:bCs w:val="0"/>
          <w:iCs w:val="0"/>
          <w:color w:val="000000"/>
          <w:szCs w:val="28"/>
          <w:lang w:val="vi-VN"/>
          <w14:ligatures w14:val="standardContextual"/>
        </w:rPr>
        <w:t xml:space="preserve">của </w:t>
      </w:r>
      <w:r>
        <w:rPr>
          <w:rFonts w:eastAsiaTheme="minorHAnsi"/>
          <w:bCs w:val="0"/>
          <w:iCs w:val="0"/>
          <w:color w:val="000000"/>
          <w:szCs w:val="28"/>
          <w:lang w:val="vi-VN"/>
          <w14:ligatures w14:val="standardContextual"/>
        </w:rPr>
        <w:t>pháp luật.</w:t>
      </w:r>
    </w:p>
    <w:p w14:paraId="55444DE3" w14:textId="77777777" w:rsidR="00BF10DD" w:rsidRDefault="00BF10DD" w:rsidP="005158B7">
      <w:pPr>
        <w:widowControl w:val="0"/>
        <w:autoSpaceDE w:val="0"/>
        <w:autoSpaceDN w:val="0"/>
        <w:adjustRightInd w:val="0"/>
        <w:spacing w:before="60" w:after="100" w:afterAutospacing="1" w:line="340" w:lineRule="exact"/>
        <w:ind w:firstLine="709"/>
        <w:jc w:val="both"/>
        <w:rPr>
          <w:rFonts w:eastAsiaTheme="minorHAnsi"/>
          <w:bCs w:val="0"/>
          <w:iCs w:val="0"/>
          <w:color w:val="000000"/>
          <w:szCs w:val="28"/>
          <w:lang w:val="vi-VN"/>
          <w14:ligatures w14:val="standardContextual"/>
        </w:rPr>
      </w:pPr>
      <w:r>
        <w:rPr>
          <w:rFonts w:eastAsiaTheme="minorHAnsi"/>
          <w:bCs w:val="0"/>
          <w:iCs w:val="0"/>
          <w:color w:val="000000"/>
          <w:szCs w:val="28"/>
          <w:lang w:val="vi-VN"/>
          <w14:ligatures w14:val="standardContextual"/>
        </w:rPr>
        <w:t xml:space="preserve">Sở Xây dựng </w:t>
      </w:r>
      <w:r w:rsidRPr="00FD7F79">
        <w:rPr>
          <w:rFonts w:eastAsiaTheme="minorHAnsi"/>
          <w:bCs w:val="0"/>
          <w:iCs w:val="0"/>
          <w:color w:val="000000"/>
          <w:szCs w:val="28"/>
          <w:lang w:val="vi-VN"/>
          <w14:ligatures w14:val="standardContextual"/>
        </w:rPr>
        <w:t>Đắk Lắk</w:t>
      </w:r>
      <w:r>
        <w:rPr>
          <w:rFonts w:eastAsiaTheme="minorHAnsi"/>
          <w:bCs w:val="0"/>
          <w:iCs w:val="0"/>
          <w:color w:val="000000"/>
          <w:szCs w:val="28"/>
          <w:lang w:val="vi-VN"/>
          <w14:ligatures w14:val="standardContextual"/>
        </w:rPr>
        <w:t xml:space="preserve"> rất mong nhận được sự quan tâm phối hợp của quý cơ quan, đơn vị./.</w:t>
      </w:r>
    </w:p>
    <w:tbl>
      <w:tblPr>
        <w:tblW w:w="9356" w:type="dxa"/>
        <w:tblInd w:w="108" w:type="dxa"/>
        <w:tblLook w:val="04A0" w:firstRow="1" w:lastRow="0" w:firstColumn="1" w:lastColumn="0" w:noHBand="0" w:noVBand="1"/>
      </w:tblPr>
      <w:tblGrid>
        <w:gridCol w:w="5245"/>
        <w:gridCol w:w="4111"/>
      </w:tblGrid>
      <w:tr w:rsidR="00BF10DD" w:rsidRPr="00651AB3" w14:paraId="24B34B49" w14:textId="77777777" w:rsidTr="00813181">
        <w:trPr>
          <w:trHeight w:val="2553"/>
        </w:trPr>
        <w:tc>
          <w:tcPr>
            <w:tcW w:w="5245" w:type="dxa"/>
            <w:shd w:val="clear" w:color="auto" w:fill="auto"/>
          </w:tcPr>
          <w:p w14:paraId="386CD38F" w14:textId="77777777" w:rsidR="00BF10DD" w:rsidRPr="00004702" w:rsidRDefault="00BF10DD" w:rsidP="00813181">
            <w:pPr>
              <w:ind w:left="-105"/>
              <w:rPr>
                <w:b/>
                <w:bCs w:val="0"/>
                <w:i/>
                <w:iCs w:val="0"/>
                <w:sz w:val="24"/>
                <w:lang w:val="vi-VN"/>
              </w:rPr>
            </w:pPr>
            <w:r w:rsidRPr="00004702">
              <w:rPr>
                <w:b/>
                <w:bCs w:val="0"/>
                <w:i/>
                <w:iCs w:val="0"/>
                <w:sz w:val="24"/>
                <w:lang w:val="vi-VN"/>
              </w:rPr>
              <w:t>Nơi nhận:</w:t>
            </w:r>
            <w:r w:rsidRPr="00004702">
              <w:rPr>
                <w:b/>
                <w:bCs w:val="0"/>
                <w:i/>
                <w:iCs w:val="0"/>
                <w:sz w:val="24"/>
                <w:lang w:val="vi-VN"/>
              </w:rPr>
              <w:tab/>
              <w:t xml:space="preserve">               </w:t>
            </w:r>
            <w:r w:rsidRPr="00004702">
              <w:rPr>
                <w:b/>
                <w:bCs w:val="0"/>
                <w:i/>
                <w:iCs w:val="0"/>
                <w:sz w:val="24"/>
                <w:lang w:val="vi-VN"/>
              </w:rPr>
              <w:tab/>
            </w:r>
            <w:r w:rsidRPr="00004702">
              <w:rPr>
                <w:b/>
                <w:bCs w:val="0"/>
                <w:i/>
                <w:iCs w:val="0"/>
                <w:sz w:val="24"/>
                <w:lang w:val="vi-VN"/>
              </w:rPr>
              <w:tab/>
            </w:r>
            <w:r w:rsidRPr="00004702">
              <w:rPr>
                <w:b/>
                <w:bCs w:val="0"/>
                <w:i/>
                <w:iCs w:val="0"/>
                <w:sz w:val="24"/>
                <w:lang w:val="vi-VN"/>
              </w:rPr>
              <w:tab/>
            </w:r>
          </w:p>
          <w:p w14:paraId="41FCE379" w14:textId="77777777" w:rsidR="00BF10DD" w:rsidRPr="00D57BF7" w:rsidRDefault="00BF10DD" w:rsidP="00813181">
            <w:pPr>
              <w:ind w:left="-105"/>
              <w:rPr>
                <w:sz w:val="22"/>
                <w:szCs w:val="22"/>
                <w:lang w:val="vi-VN"/>
              </w:rPr>
            </w:pPr>
            <w:r w:rsidRPr="00004702">
              <w:rPr>
                <w:sz w:val="22"/>
                <w:szCs w:val="22"/>
                <w:lang w:val="vi-VN"/>
              </w:rPr>
              <w:t>- Cục Đ</w:t>
            </w:r>
            <w:r w:rsidRPr="00A93DFE">
              <w:rPr>
                <w:sz w:val="22"/>
                <w:szCs w:val="22"/>
                <w:lang w:val="vi-VN"/>
              </w:rPr>
              <w:t>BVN</w:t>
            </w:r>
            <w:r w:rsidRPr="00004702">
              <w:rPr>
                <w:sz w:val="22"/>
                <w:szCs w:val="22"/>
                <w:lang w:val="vi-VN"/>
              </w:rPr>
              <w:t xml:space="preserve"> (để b/c);</w:t>
            </w:r>
          </w:p>
          <w:p w14:paraId="1DAF8096" w14:textId="77777777" w:rsidR="00BF10DD" w:rsidRPr="00D57BF7" w:rsidRDefault="00BF10DD" w:rsidP="00813181">
            <w:pPr>
              <w:ind w:left="-105"/>
              <w:rPr>
                <w:sz w:val="22"/>
                <w:szCs w:val="22"/>
                <w:lang w:val="vi-VN"/>
              </w:rPr>
            </w:pPr>
            <w:r>
              <w:rPr>
                <w:noProof/>
                <w:sz w:val="22"/>
                <w:szCs w:val="22"/>
              </w:rPr>
              <mc:AlternateContent>
                <mc:Choice Requires="wps">
                  <w:drawing>
                    <wp:anchor distT="0" distB="0" distL="114300" distR="114300" simplePos="0" relativeHeight="251660288" behindDoc="0" locked="0" layoutInCell="1" allowOverlap="1" wp14:anchorId="7F89AD54" wp14:editId="5FCB68F9">
                      <wp:simplePos x="0" y="0"/>
                      <wp:positionH relativeFrom="column">
                        <wp:posOffset>1626708</wp:posOffset>
                      </wp:positionH>
                      <wp:positionV relativeFrom="paragraph">
                        <wp:posOffset>77470</wp:posOffset>
                      </wp:positionV>
                      <wp:extent cx="53811" cy="352425"/>
                      <wp:effectExtent l="0" t="0" r="22860" b="28575"/>
                      <wp:wrapNone/>
                      <wp:docPr id="1022847629" name="Right Brace 5"/>
                      <wp:cNvGraphicFramePr/>
                      <a:graphic xmlns:a="http://schemas.openxmlformats.org/drawingml/2006/main">
                        <a:graphicData uri="http://schemas.microsoft.com/office/word/2010/wordprocessingShape">
                          <wps:wsp>
                            <wps:cNvSpPr/>
                            <wps:spPr>
                              <a:xfrm>
                                <a:off x="0" y="0"/>
                                <a:ext cx="53811" cy="352425"/>
                              </a:xfrm>
                              <a:prstGeom prst="righ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7339E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26" type="#_x0000_t88" style="position:absolute;margin-left:128.1pt;margin-top:6.1pt;width:4.25pt;height:2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" adj="275"/>
                  </w:pict>
                </mc:Fallback>
              </mc:AlternateContent>
            </w:r>
            <w:r w:rsidRPr="00D57BF7">
              <w:rPr>
                <w:sz w:val="22"/>
                <w:szCs w:val="22"/>
                <w:lang w:val="vi-VN"/>
              </w:rPr>
              <w:t>- Sở XD các tỉnh, thành phố</w:t>
            </w:r>
          </w:p>
          <w:p w14:paraId="70E4B5FC" w14:textId="77777777" w:rsidR="00BF10DD" w:rsidRPr="00024B5E" w:rsidRDefault="00BF10DD" w:rsidP="00813181">
            <w:pPr>
              <w:ind w:left="-105"/>
              <w:rPr>
                <w:sz w:val="22"/>
                <w:szCs w:val="22"/>
                <w:lang w:val="vi-VN"/>
              </w:rPr>
            </w:pPr>
            <w:r w:rsidRPr="00024B5E">
              <w:rPr>
                <w:sz w:val="22"/>
                <w:szCs w:val="22"/>
                <w:lang w:val="vi-VN"/>
              </w:rPr>
              <w:t>- Công an các tỉnh, thành phố    (</w:t>
            </w:r>
            <w:r w:rsidRPr="00E15597">
              <w:rPr>
                <w:sz w:val="22"/>
                <w:szCs w:val="22"/>
                <w:lang w:val="vi-VN"/>
              </w:rPr>
              <w:t xml:space="preserve">để </w:t>
            </w:r>
            <w:r w:rsidRPr="00024B5E">
              <w:rPr>
                <w:sz w:val="22"/>
                <w:szCs w:val="22"/>
                <w:lang w:val="vi-VN"/>
              </w:rPr>
              <w:t>ph/h);</w:t>
            </w:r>
          </w:p>
          <w:p w14:paraId="112666EE" w14:textId="77777777" w:rsidR="00BF10DD" w:rsidRPr="00843B37" w:rsidRDefault="00BF10DD" w:rsidP="00813181">
            <w:pPr>
              <w:ind w:left="-105"/>
              <w:rPr>
                <w:sz w:val="22"/>
                <w:szCs w:val="22"/>
                <w:lang w:val="vi-VN"/>
              </w:rPr>
            </w:pPr>
            <w:r w:rsidRPr="00D01EAB">
              <w:rPr>
                <w:sz w:val="22"/>
                <w:szCs w:val="22"/>
                <w:lang w:val="vi-VN"/>
              </w:rPr>
              <w:t>- Phòng CSGT - Công an tỉnh</w:t>
            </w:r>
          </w:p>
          <w:p w14:paraId="09477EF9" w14:textId="77777777" w:rsidR="00BF10DD" w:rsidRPr="00D01EAB" w:rsidRDefault="00BF10DD" w:rsidP="00813181">
            <w:pPr>
              <w:ind w:left="-105"/>
              <w:rPr>
                <w:sz w:val="22"/>
                <w:szCs w:val="22"/>
                <w:lang w:val="vi-VN"/>
              </w:rPr>
            </w:pPr>
            <w:r w:rsidRPr="00D01EAB">
              <w:rPr>
                <w:sz w:val="22"/>
                <w:szCs w:val="22"/>
                <w:lang w:val="vi-VN"/>
              </w:rPr>
              <w:t>- Lãnh đạo Sở (để b/c);</w:t>
            </w:r>
          </w:p>
          <w:p w14:paraId="16DEC703" w14:textId="77777777" w:rsidR="00BF10DD" w:rsidRPr="00651AB3" w:rsidRDefault="00BF10DD" w:rsidP="00813181">
            <w:pPr>
              <w:ind w:left="-105"/>
              <w:rPr>
                <w:sz w:val="22"/>
                <w:szCs w:val="22"/>
              </w:rPr>
            </w:pPr>
            <w:r w:rsidRPr="002018FD">
              <w:rPr>
                <w:sz w:val="22"/>
                <w:szCs w:val="22"/>
              </w:rPr>
              <w:t>- Thanh tra Sở</w:t>
            </w:r>
            <w:r>
              <w:rPr>
                <w:sz w:val="22"/>
                <w:szCs w:val="22"/>
              </w:rPr>
              <w:t xml:space="preserve"> (để th/h)</w:t>
            </w:r>
            <w:r w:rsidRPr="002018FD">
              <w:rPr>
                <w:sz w:val="22"/>
                <w:szCs w:val="22"/>
              </w:rPr>
              <w:t>;</w:t>
            </w:r>
          </w:p>
          <w:p w14:paraId="7B858C89" w14:textId="224909D6" w:rsidR="00BF10DD" w:rsidRDefault="00BF10DD" w:rsidP="00813181">
            <w:pPr>
              <w:ind w:left="-105"/>
              <w:rPr>
                <w:sz w:val="22"/>
                <w:szCs w:val="22"/>
              </w:rPr>
            </w:pPr>
            <w:r w:rsidRPr="00651AB3">
              <w:rPr>
                <w:sz w:val="22"/>
                <w:szCs w:val="22"/>
              </w:rPr>
              <w:t xml:space="preserve">- </w:t>
            </w:r>
            <w:r>
              <w:rPr>
                <w:sz w:val="22"/>
                <w:szCs w:val="22"/>
              </w:rPr>
              <w:t xml:space="preserve">HTX Vận tải </w:t>
            </w:r>
            <w:r w:rsidR="00960FB0">
              <w:rPr>
                <w:sz w:val="22"/>
                <w:szCs w:val="22"/>
              </w:rPr>
              <w:t>An Phát</w:t>
            </w:r>
            <w:r>
              <w:rPr>
                <w:sz w:val="22"/>
                <w:szCs w:val="22"/>
              </w:rPr>
              <w:t xml:space="preserve"> (để th/h)</w:t>
            </w:r>
            <w:r w:rsidRPr="00651AB3">
              <w:rPr>
                <w:sz w:val="22"/>
                <w:szCs w:val="22"/>
              </w:rPr>
              <w:t>;</w:t>
            </w:r>
          </w:p>
          <w:p w14:paraId="4D6D6ACA" w14:textId="77777777" w:rsidR="00BF10DD" w:rsidRPr="00EB2DF4" w:rsidRDefault="00BF10DD" w:rsidP="00813181">
            <w:pPr>
              <w:ind w:left="-105"/>
              <w:rPr>
                <w:sz w:val="22"/>
                <w:szCs w:val="22"/>
              </w:rPr>
            </w:pPr>
            <w:r w:rsidRPr="00651AB3">
              <w:rPr>
                <w:sz w:val="22"/>
                <w:szCs w:val="22"/>
              </w:rPr>
              <w:t xml:space="preserve">- </w:t>
            </w:r>
            <w:r>
              <w:rPr>
                <w:sz w:val="22"/>
                <w:szCs w:val="22"/>
              </w:rPr>
              <w:t>Trang TTĐT</w:t>
            </w:r>
            <w:r w:rsidRPr="00651AB3">
              <w:rPr>
                <w:sz w:val="22"/>
                <w:szCs w:val="22"/>
              </w:rPr>
              <w:t xml:space="preserve"> Sở</w:t>
            </w:r>
            <w:r>
              <w:rPr>
                <w:sz w:val="22"/>
                <w:szCs w:val="22"/>
              </w:rPr>
              <w:t xml:space="preserve"> (để công khai)</w:t>
            </w:r>
            <w:r w:rsidRPr="00651AB3">
              <w:rPr>
                <w:sz w:val="22"/>
                <w:szCs w:val="22"/>
              </w:rPr>
              <w:t>;</w:t>
            </w:r>
            <w:r w:rsidRPr="00651AB3">
              <w:rPr>
                <w:sz w:val="22"/>
                <w:szCs w:val="22"/>
              </w:rPr>
              <w:tab/>
            </w:r>
            <w:r w:rsidRPr="00651AB3">
              <w:rPr>
                <w:sz w:val="22"/>
                <w:szCs w:val="22"/>
              </w:rPr>
              <w:tab/>
            </w:r>
            <w:r w:rsidRPr="00651AB3">
              <w:rPr>
                <w:sz w:val="22"/>
                <w:szCs w:val="22"/>
              </w:rPr>
              <w:tab/>
              <w:t xml:space="preserve">                                   </w:t>
            </w:r>
            <w:r>
              <w:rPr>
                <w:sz w:val="22"/>
                <w:szCs w:val="22"/>
              </w:rPr>
              <w:t>- Lưu: VT, QLVT.</w:t>
            </w:r>
          </w:p>
        </w:tc>
        <w:tc>
          <w:tcPr>
            <w:tcW w:w="4111" w:type="dxa"/>
            <w:shd w:val="clear" w:color="auto" w:fill="auto"/>
          </w:tcPr>
          <w:p w14:paraId="79A6AD82" w14:textId="77777777" w:rsidR="00BF10DD" w:rsidRPr="00651AB3" w:rsidRDefault="00BF10DD" w:rsidP="00813181">
            <w:pPr>
              <w:ind w:left="-110" w:right="-101" w:firstLine="567"/>
              <w:jc w:val="center"/>
              <w:rPr>
                <w:b/>
                <w:bCs w:val="0"/>
                <w:szCs w:val="28"/>
              </w:rPr>
            </w:pPr>
            <w:r w:rsidRPr="00651AB3">
              <w:rPr>
                <w:b/>
                <w:bCs w:val="0"/>
                <w:szCs w:val="28"/>
              </w:rPr>
              <w:t>KT. GIÁM ĐỐC</w:t>
            </w:r>
          </w:p>
          <w:p w14:paraId="0A5B442C" w14:textId="77777777" w:rsidR="00BF10DD" w:rsidRPr="00651AB3" w:rsidRDefault="00BF10DD" w:rsidP="00813181">
            <w:pPr>
              <w:ind w:left="-110" w:right="-101" w:firstLine="567"/>
              <w:jc w:val="center"/>
              <w:rPr>
                <w:b/>
                <w:bCs w:val="0"/>
                <w:szCs w:val="28"/>
              </w:rPr>
            </w:pPr>
            <w:r w:rsidRPr="00651AB3">
              <w:rPr>
                <w:b/>
                <w:bCs w:val="0"/>
                <w:szCs w:val="28"/>
              </w:rPr>
              <w:t>PHÓ GIÁM ĐỐC</w:t>
            </w:r>
          </w:p>
          <w:p w14:paraId="6A530DD8" w14:textId="77777777" w:rsidR="00BF10DD" w:rsidRPr="00651AB3" w:rsidRDefault="00BF10DD" w:rsidP="00813181">
            <w:pPr>
              <w:ind w:left="-110" w:right="-101" w:firstLine="567"/>
              <w:jc w:val="center"/>
              <w:rPr>
                <w:b/>
                <w:bCs w:val="0"/>
                <w:szCs w:val="28"/>
              </w:rPr>
            </w:pPr>
          </w:p>
          <w:p w14:paraId="0F470AB6" w14:textId="77777777" w:rsidR="00BF10DD" w:rsidRPr="00651AB3" w:rsidRDefault="00BF10DD" w:rsidP="00813181">
            <w:pPr>
              <w:ind w:left="-110" w:right="-101" w:firstLine="567"/>
              <w:jc w:val="center"/>
              <w:rPr>
                <w:b/>
                <w:bCs w:val="0"/>
                <w:szCs w:val="28"/>
              </w:rPr>
            </w:pPr>
          </w:p>
          <w:p w14:paraId="3372A988" w14:textId="77777777" w:rsidR="00BF10DD" w:rsidRPr="006C0409" w:rsidRDefault="00BF10DD" w:rsidP="00813181">
            <w:pPr>
              <w:ind w:left="-110" w:right="-101" w:firstLine="567"/>
              <w:jc w:val="center"/>
              <w:rPr>
                <w:bCs w:val="0"/>
                <w:szCs w:val="28"/>
              </w:rPr>
            </w:pPr>
          </w:p>
          <w:p w14:paraId="50DE8FD6" w14:textId="77777777" w:rsidR="00BF10DD" w:rsidRPr="00A94A27" w:rsidRDefault="00BF10DD" w:rsidP="00813181">
            <w:pPr>
              <w:ind w:right="-101"/>
              <w:jc w:val="center"/>
              <w:rPr>
                <w:b/>
                <w:bCs w:val="0"/>
                <w:sz w:val="38"/>
                <w:szCs w:val="28"/>
              </w:rPr>
            </w:pPr>
          </w:p>
          <w:p w14:paraId="0540DEE3" w14:textId="77777777" w:rsidR="00BF10DD" w:rsidRPr="00EB2DF4" w:rsidRDefault="00BF10DD" w:rsidP="00813181">
            <w:pPr>
              <w:ind w:left="-110" w:right="-101" w:firstLine="567"/>
              <w:jc w:val="center"/>
              <w:rPr>
                <w:b/>
                <w:bCs w:val="0"/>
              </w:rPr>
            </w:pPr>
            <w:r w:rsidRPr="00EB2DF4">
              <w:rPr>
                <w:b/>
                <w:bCs w:val="0"/>
              </w:rPr>
              <w:t>Lê Đình Minh</w:t>
            </w:r>
          </w:p>
        </w:tc>
      </w:tr>
      <w:bookmarkEnd w:id="0"/>
    </w:tbl>
    <w:p w14:paraId="2CD22DF2" w14:textId="77777777" w:rsidR="00274C57" w:rsidRDefault="00274C57"/>
    <w:sectPr w:rsidR="00274C57" w:rsidSect="005158B7">
      <w:pgSz w:w="11907" w:h="16840" w:code="9"/>
      <w:pgMar w:top="1134" w:right="851" w:bottom="1134" w:left="1701"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BF10DD"/>
    <w:rsid w:val="000B06E5"/>
    <w:rsid w:val="001B0EF6"/>
    <w:rsid w:val="002373DF"/>
    <w:rsid w:val="00274C57"/>
    <w:rsid w:val="005158B7"/>
    <w:rsid w:val="00616234"/>
    <w:rsid w:val="00681206"/>
    <w:rsid w:val="007239E7"/>
    <w:rsid w:val="00882559"/>
    <w:rsid w:val="00960FB0"/>
    <w:rsid w:val="00A5726F"/>
    <w:rsid w:val="00BF10DD"/>
    <w:rsid w:val="00E562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FEB91"/>
  <w15:chartTrackingRefBased/>
  <w15:docId w15:val="{FB055827-DF03-4E01-9E40-A94A924CA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60" w:after="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F10DD"/>
    <w:pPr>
      <w:spacing w:before="0" w:after="0"/>
      <w:jc w:val="left"/>
    </w:pPr>
    <w:rPr>
      <w:rFonts w:ascii="Times New Roman" w:eastAsia="Times New Roman" w:hAnsi="Times New Roman" w:cs="Times New Roman"/>
      <w:bCs/>
      <w:iCs/>
      <w:kern w:val="0"/>
      <w:sz w:val="28"/>
      <w:szCs w:val="24"/>
      <w14:ligatures w14:val="none"/>
    </w:rPr>
  </w:style>
  <w:style w:type="paragraph" w:styleId="u1">
    <w:name w:val="heading 1"/>
    <w:basedOn w:val="Binhthng"/>
    <w:next w:val="Binhthng"/>
    <w:link w:val="u1Char"/>
    <w:uiPriority w:val="9"/>
    <w:qFormat/>
    <w:rsid w:val="00BF10DD"/>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u2">
    <w:name w:val="heading 2"/>
    <w:basedOn w:val="Binhthng"/>
    <w:next w:val="Binhthng"/>
    <w:link w:val="u2Char"/>
    <w:uiPriority w:val="9"/>
    <w:semiHidden/>
    <w:unhideWhenUsed/>
    <w:qFormat/>
    <w:rsid w:val="00BF10D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u3">
    <w:name w:val="heading 3"/>
    <w:basedOn w:val="Binhthng"/>
    <w:next w:val="Binhthng"/>
    <w:link w:val="u3Char"/>
    <w:uiPriority w:val="9"/>
    <w:semiHidden/>
    <w:unhideWhenUsed/>
    <w:qFormat/>
    <w:rsid w:val="00BF10DD"/>
    <w:pPr>
      <w:keepNext/>
      <w:keepLines/>
      <w:spacing w:before="160" w:after="80"/>
      <w:outlineLvl w:val="2"/>
    </w:pPr>
    <w:rPr>
      <w:rFonts w:eastAsiaTheme="majorEastAsia" w:cstheme="majorBidi"/>
      <w:color w:val="365F91" w:themeColor="accent1" w:themeShade="BF"/>
      <w:szCs w:val="28"/>
    </w:rPr>
  </w:style>
  <w:style w:type="paragraph" w:styleId="u4">
    <w:name w:val="heading 4"/>
    <w:basedOn w:val="Binhthng"/>
    <w:next w:val="Binhthng"/>
    <w:link w:val="u4Char"/>
    <w:uiPriority w:val="9"/>
    <w:semiHidden/>
    <w:unhideWhenUsed/>
    <w:qFormat/>
    <w:rsid w:val="00BF10DD"/>
    <w:pPr>
      <w:keepNext/>
      <w:keepLines/>
      <w:spacing w:before="80" w:after="40"/>
      <w:outlineLvl w:val="3"/>
    </w:pPr>
    <w:rPr>
      <w:rFonts w:eastAsiaTheme="majorEastAsia" w:cstheme="majorBidi"/>
      <w:i/>
      <w:iCs w:val="0"/>
      <w:color w:val="365F91" w:themeColor="accent1" w:themeShade="BF"/>
    </w:rPr>
  </w:style>
  <w:style w:type="paragraph" w:styleId="u5">
    <w:name w:val="heading 5"/>
    <w:basedOn w:val="Binhthng"/>
    <w:next w:val="Binhthng"/>
    <w:link w:val="u5Char"/>
    <w:uiPriority w:val="9"/>
    <w:semiHidden/>
    <w:unhideWhenUsed/>
    <w:qFormat/>
    <w:rsid w:val="00BF10DD"/>
    <w:pPr>
      <w:keepNext/>
      <w:keepLines/>
      <w:spacing w:before="80" w:after="40"/>
      <w:outlineLvl w:val="4"/>
    </w:pPr>
    <w:rPr>
      <w:rFonts w:eastAsiaTheme="majorEastAsia" w:cstheme="majorBidi"/>
      <w:color w:val="365F91" w:themeColor="accent1" w:themeShade="BF"/>
    </w:rPr>
  </w:style>
  <w:style w:type="paragraph" w:styleId="u6">
    <w:name w:val="heading 6"/>
    <w:basedOn w:val="Binhthng"/>
    <w:next w:val="Binhthng"/>
    <w:link w:val="u6Char"/>
    <w:uiPriority w:val="9"/>
    <w:semiHidden/>
    <w:unhideWhenUsed/>
    <w:qFormat/>
    <w:rsid w:val="00BF10DD"/>
    <w:pPr>
      <w:keepNext/>
      <w:keepLines/>
      <w:spacing w:before="40"/>
      <w:outlineLvl w:val="5"/>
    </w:pPr>
    <w:rPr>
      <w:rFonts w:eastAsiaTheme="majorEastAsia" w:cstheme="majorBidi"/>
      <w:i/>
      <w:iCs w:val="0"/>
      <w:color w:val="595959" w:themeColor="text1" w:themeTint="A6"/>
    </w:rPr>
  </w:style>
  <w:style w:type="paragraph" w:styleId="u7">
    <w:name w:val="heading 7"/>
    <w:basedOn w:val="Binhthng"/>
    <w:next w:val="Binhthng"/>
    <w:link w:val="u7Char"/>
    <w:uiPriority w:val="9"/>
    <w:semiHidden/>
    <w:unhideWhenUsed/>
    <w:qFormat/>
    <w:rsid w:val="00BF10DD"/>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BF10DD"/>
    <w:pPr>
      <w:keepNext/>
      <w:keepLines/>
      <w:outlineLvl w:val="7"/>
    </w:pPr>
    <w:rPr>
      <w:rFonts w:eastAsiaTheme="majorEastAsia" w:cstheme="majorBidi"/>
      <w:i/>
      <w:iCs w:val="0"/>
      <w:color w:val="272727" w:themeColor="text1" w:themeTint="D8"/>
    </w:rPr>
  </w:style>
  <w:style w:type="paragraph" w:styleId="u9">
    <w:name w:val="heading 9"/>
    <w:basedOn w:val="Binhthng"/>
    <w:next w:val="Binhthng"/>
    <w:link w:val="u9Char"/>
    <w:uiPriority w:val="9"/>
    <w:semiHidden/>
    <w:unhideWhenUsed/>
    <w:qFormat/>
    <w:rsid w:val="00BF10DD"/>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BF10DD"/>
    <w:rPr>
      <w:rFonts w:asciiTheme="majorHAnsi" w:eastAsiaTheme="majorEastAsia" w:hAnsiTheme="majorHAnsi" w:cstheme="majorBidi"/>
      <w:color w:val="365F91" w:themeColor="accent1" w:themeShade="BF"/>
      <w:sz w:val="40"/>
      <w:szCs w:val="40"/>
    </w:rPr>
  </w:style>
  <w:style w:type="character" w:customStyle="1" w:styleId="u2Char">
    <w:name w:val="Đầu đề 2 Char"/>
    <w:basedOn w:val="Phngmcinhcuaoanvn"/>
    <w:link w:val="u2"/>
    <w:uiPriority w:val="9"/>
    <w:semiHidden/>
    <w:rsid w:val="00BF10DD"/>
    <w:rPr>
      <w:rFonts w:asciiTheme="majorHAnsi" w:eastAsiaTheme="majorEastAsia" w:hAnsiTheme="majorHAnsi" w:cstheme="majorBidi"/>
      <w:color w:val="365F91" w:themeColor="accent1" w:themeShade="BF"/>
      <w:sz w:val="32"/>
      <w:szCs w:val="32"/>
    </w:rPr>
  </w:style>
  <w:style w:type="character" w:customStyle="1" w:styleId="u3Char">
    <w:name w:val="Đầu đề 3 Char"/>
    <w:basedOn w:val="Phngmcinhcuaoanvn"/>
    <w:link w:val="u3"/>
    <w:uiPriority w:val="9"/>
    <w:semiHidden/>
    <w:rsid w:val="00BF10DD"/>
    <w:rPr>
      <w:rFonts w:eastAsiaTheme="majorEastAsia" w:cstheme="majorBidi"/>
      <w:color w:val="365F91" w:themeColor="accent1" w:themeShade="BF"/>
      <w:sz w:val="28"/>
      <w:szCs w:val="28"/>
    </w:rPr>
  </w:style>
  <w:style w:type="character" w:customStyle="1" w:styleId="u4Char">
    <w:name w:val="Đầu đề 4 Char"/>
    <w:basedOn w:val="Phngmcinhcuaoanvn"/>
    <w:link w:val="u4"/>
    <w:uiPriority w:val="9"/>
    <w:semiHidden/>
    <w:rsid w:val="00BF10DD"/>
    <w:rPr>
      <w:rFonts w:eastAsiaTheme="majorEastAsia" w:cstheme="majorBidi"/>
      <w:i/>
      <w:iCs/>
      <w:color w:val="365F91" w:themeColor="accent1" w:themeShade="BF"/>
    </w:rPr>
  </w:style>
  <w:style w:type="character" w:customStyle="1" w:styleId="u5Char">
    <w:name w:val="Đầu đề 5 Char"/>
    <w:basedOn w:val="Phngmcinhcuaoanvn"/>
    <w:link w:val="u5"/>
    <w:uiPriority w:val="9"/>
    <w:semiHidden/>
    <w:rsid w:val="00BF10DD"/>
    <w:rPr>
      <w:rFonts w:eastAsiaTheme="majorEastAsia" w:cstheme="majorBidi"/>
      <w:color w:val="365F91" w:themeColor="accent1" w:themeShade="BF"/>
    </w:rPr>
  </w:style>
  <w:style w:type="character" w:customStyle="1" w:styleId="u6Char">
    <w:name w:val="Đầu đề 6 Char"/>
    <w:basedOn w:val="Phngmcinhcuaoanvn"/>
    <w:link w:val="u6"/>
    <w:uiPriority w:val="9"/>
    <w:semiHidden/>
    <w:rsid w:val="00BF10DD"/>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BF10DD"/>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BF10DD"/>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BF10DD"/>
    <w:rPr>
      <w:rFonts w:eastAsiaTheme="majorEastAsia" w:cstheme="majorBidi"/>
      <w:color w:val="272727" w:themeColor="text1" w:themeTint="D8"/>
    </w:rPr>
  </w:style>
  <w:style w:type="paragraph" w:styleId="Tiu">
    <w:name w:val="Title"/>
    <w:basedOn w:val="Binhthng"/>
    <w:next w:val="Binhthng"/>
    <w:link w:val="TiuChar"/>
    <w:uiPriority w:val="10"/>
    <w:qFormat/>
    <w:rsid w:val="00BF10DD"/>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BF10DD"/>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BF10DD"/>
    <w:pPr>
      <w:numPr>
        <w:ilvl w:val="1"/>
      </w:numPr>
      <w:spacing w:after="160"/>
    </w:pPr>
    <w:rPr>
      <w:rFonts w:eastAsiaTheme="majorEastAsia" w:cstheme="majorBidi"/>
      <w:color w:val="595959" w:themeColor="text1" w:themeTint="A6"/>
      <w:spacing w:val="15"/>
      <w:szCs w:val="28"/>
    </w:rPr>
  </w:style>
  <w:style w:type="character" w:customStyle="1" w:styleId="TiuphuChar">
    <w:name w:val="Tiêu đề phụ Char"/>
    <w:basedOn w:val="Phngmcinhcuaoanvn"/>
    <w:link w:val="Tiuphu"/>
    <w:uiPriority w:val="11"/>
    <w:rsid w:val="00BF10DD"/>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BF10DD"/>
    <w:pPr>
      <w:spacing w:before="160" w:after="160"/>
    </w:pPr>
    <w:rPr>
      <w:i/>
      <w:iCs w:val="0"/>
      <w:color w:val="404040" w:themeColor="text1" w:themeTint="BF"/>
    </w:rPr>
  </w:style>
  <w:style w:type="character" w:customStyle="1" w:styleId="LitrichdnChar">
    <w:name w:val="Lời trích dẫn Char"/>
    <w:basedOn w:val="Phngmcinhcuaoanvn"/>
    <w:link w:val="Litrichdn"/>
    <w:uiPriority w:val="29"/>
    <w:rsid w:val="00BF10DD"/>
    <w:rPr>
      <w:i/>
      <w:iCs/>
      <w:color w:val="404040" w:themeColor="text1" w:themeTint="BF"/>
    </w:rPr>
  </w:style>
  <w:style w:type="paragraph" w:styleId="oancuaDanhsach">
    <w:name w:val="List Paragraph"/>
    <w:basedOn w:val="Binhthng"/>
    <w:uiPriority w:val="34"/>
    <w:qFormat/>
    <w:rsid w:val="00BF10DD"/>
    <w:pPr>
      <w:ind w:left="720"/>
      <w:contextualSpacing/>
    </w:pPr>
  </w:style>
  <w:style w:type="character" w:styleId="NhnmnhThm">
    <w:name w:val="Intense Emphasis"/>
    <w:basedOn w:val="Phngmcinhcuaoanvn"/>
    <w:uiPriority w:val="21"/>
    <w:qFormat/>
    <w:rsid w:val="00BF10DD"/>
    <w:rPr>
      <w:i/>
      <w:iCs/>
      <w:color w:val="365F91" w:themeColor="accent1" w:themeShade="BF"/>
    </w:rPr>
  </w:style>
  <w:style w:type="paragraph" w:styleId="Nhaykepm">
    <w:name w:val="Intense Quote"/>
    <w:basedOn w:val="Binhthng"/>
    <w:next w:val="Binhthng"/>
    <w:link w:val="NhaykepmChar"/>
    <w:uiPriority w:val="30"/>
    <w:qFormat/>
    <w:rsid w:val="00BF10DD"/>
    <w:pPr>
      <w:pBdr>
        <w:top w:val="single" w:sz="4" w:space="10" w:color="365F91" w:themeColor="accent1" w:themeShade="BF"/>
        <w:bottom w:val="single" w:sz="4" w:space="10" w:color="365F91" w:themeColor="accent1" w:themeShade="BF"/>
      </w:pBdr>
      <w:spacing w:before="360" w:after="360"/>
      <w:ind w:left="864" w:right="864"/>
    </w:pPr>
    <w:rPr>
      <w:i/>
      <w:iCs w:val="0"/>
      <w:color w:val="365F91" w:themeColor="accent1" w:themeShade="BF"/>
    </w:rPr>
  </w:style>
  <w:style w:type="character" w:customStyle="1" w:styleId="NhaykepmChar">
    <w:name w:val="Nháy kép Đậm Char"/>
    <w:basedOn w:val="Phngmcinhcuaoanvn"/>
    <w:link w:val="Nhaykepm"/>
    <w:uiPriority w:val="30"/>
    <w:rsid w:val="00BF10DD"/>
    <w:rPr>
      <w:i/>
      <w:iCs/>
      <w:color w:val="365F91" w:themeColor="accent1" w:themeShade="BF"/>
    </w:rPr>
  </w:style>
  <w:style w:type="character" w:styleId="ThamchiuNhnmnh">
    <w:name w:val="Intense Reference"/>
    <w:basedOn w:val="Phngmcinhcuaoanvn"/>
    <w:uiPriority w:val="32"/>
    <w:qFormat/>
    <w:rsid w:val="00BF10DD"/>
    <w:rPr>
      <w:b/>
      <w:bCs/>
      <w:smallCaps/>
      <w:color w:val="365F91" w:themeColor="accent1" w:themeShade="BF"/>
      <w:spacing w:val="5"/>
    </w:rPr>
  </w:style>
  <w:style w:type="table" w:styleId="LiBang">
    <w:name w:val="Table Grid"/>
    <w:basedOn w:val="BangThngthng"/>
    <w:rsid w:val="00BF10DD"/>
    <w:pPr>
      <w:spacing w:before="0" w:after="0"/>
      <w:jc w:val="left"/>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318</Words>
  <Characters>1815</Characters>
  <Application>Microsoft Office Word</Application>
  <DocSecurity>0</DocSecurity>
  <Lines>15</Lines>
  <Paragraphs>4</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Tiến Hải Vũ</dc:creator>
  <cp:keywords/>
  <dc:description/>
  <cp:lastModifiedBy>Tiến Hải Vũ</cp:lastModifiedBy>
  <cp:revision>2</cp:revision>
  <dcterms:created xsi:type="dcterms:W3CDTF">2025-06-10T07:22:00Z</dcterms:created>
  <dcterms:modified xsi:type="dcterms:W3CDTF">2025-06-10T08:05:00Z</dcterms:modified>
</cp:coreProperties>
</file>